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34DB4" w:rsidRPr="00AE4F60" w:rsidRDefault="00B34DB4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4F60">
        <w:rPr>
          <w:rFonts w:asciiTheme="minorHAnsi" w:hAnsiTheme="minorHAnsi" w:cstheme="minorHAnsi"/>
          <w:b/>
          <w:sz w:val="20"/>
          <w:szCs w:val="20"/>
        </w:rPr>
        <w:t xml:space="preserve">FORMULÁRIO DE </w:t>
      </w:r>
      <w:r w:rsidR="0035042C">
        <w:rPr>
          <w:rFonts w:asciiTheme="minorHAnsi" w:hAnsiTheme="minorHAnsi" w:cstheme="minorHAnsi"/>
          <w:b/>
          <w:sz w:val="20"/>
          <w:szCs w:val="20"/>
        </w:rPr>
        <w:t xml:space="preserve">BILHETES </w:t>
      </w:r>
      <w:r w:rsidRPr="00AE4F60">
        <w:rPr>
          <w:rFonts w:asciiTheme="minorHAnsi" w:hAnsiTheme="minorHAnsi" w:cstheme="minorHAnsi"/>
          <w:b/>
          <w:sz w:val="20"/>
          <w:szCs w:val="20"/>
        </w:rPr>
        <w:t>RODOVIÁRI</w:t>
      </w:r>
      <w:r w:rsidR="0035042C">
        <w:rPr>
          <w:rFonts w:asciiTheme="minorHAnsi" w:hAnsiTheme="minorHAnsi" w:cstheme="minorHAnsi"/>
          <w:b/>
          <w:sz w:val="20"/>
          <w:szCs w:val="20"/>
        </w:rPr>
        <w:t>O</w:t>
      </w:r>
      <w:r w:rsidRPr="00AE4F60">
        <w:rPr>
          <w:rFonts w:asciiTheme="minorHAnsi" w:hAnsiTheme="minorHAnsi" w:cstheme="minorHAnsi"/>
          <w:b/>
          <w:sz w:val="20"/>
          <w:szCs w:val="20"/>
        </w:rPr>
        <w:t>S</w:t>
      </w:r>
    </w:p>
    <w:p w:rsidR="00B34DB4" w:rsidRPr="00AE4F60" w:rsidRDefault="00B34DB4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10474" w:type="dxa"/>
        <w:tblLayout w:type="fixed"/>
        <w:tblLook w:val="0000"/>
      </w:tblPr>
      <w:tblGrid>
        <w:gridCol w:w="108"/>
        <w:gridCol w:w="1099"/>
        <w:gridCol w:w="992"/>
        <w:gridCol w:w="2020"/>
        <w:gridCol w:w="601"/>
        <w:gridCol w:w="5326"/>
        <w:gridCol w:w="328"/>
      </w:tblGrid>
      <w:tr w:rsidR="00B34DB4" w:rsidRPr="00AE4F60" w:rsidTr="0035042C">
        <w:trPr>
          <w:gridBefore w:val="1"/>
          <w:gridAfter w:val="1"/>
          <w:wBefore w:w="108" w:type="dxa"/>
          <w:wAfter w:w="328" w:type="dxa"/>
        </w:trPr>
        <w:tc>
          <w:tcPr>
            <w:tcW w:w="4111" w:type="dxa"/>
            <w:gridSpan w:val="3"/>
          </w:tcPr>
          <w:p w:rsidR="00B34DB4" w:rsidRPr="00AE4F60" w:rsidRDefault="00B34DB4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E4F6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NOME: </w:t>
            </w:r>
            <w:r w:rsidR="008F06B8"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Nome </w:t>
            </w:r>
            <w:r w:rsidR="00902D8A"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c</w:t>
            </w:r>
            <w:r w:rsidR="008F06B8"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ompleto do </w:t>
            </w:r>
            <w:r w:rsidR="00902D8A"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proposto</w:t>
            </w:r>
          </w:p>
        </w:tc>
        <w:tc>
          <w:tcPr>
            <w:tcW w:w="601" w:type="dxa"/>
          </w:tcPr>
          <w:p w:rsidR="00B34DB4" w:rsidRPr="00AE4F60" w:rsidRDefault="00B34DB4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326" w:type="dxa"/>
          </w:tcPr>
          <w:p w:rsidR="00B34DB4" w:rsidRPr="00AE4F60" w:rsidRDefault="00B34DB4" w:rsidP="00220E48">
            <w:pPr>
              <w:snapToGrid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E4F60">
              <w:rPr>
                <w:rFonts w:asciiTheme="minorHAnsi" w:hAnsiTheme="minorHAnsi" w:cstheme="minorHAnsi"/>
                <w:b/>
                <w:sz w:val="20"/>
                <w:szCs w:val="20"/>
              </w:rPr>
              <w:t>PCDP:</w:t>
            </w:r>
            <w:r w:rsidRPr="00AE4F6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B97AD6"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X</w:t>
            </w:r>
            <w:r w:rsidR="008F06B8"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XXX</w:t>
            </w:r>
            <w:r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/20</w:t>
            </w:r>
            <w:r w:rsidR="00B01318"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1</w:t>
            </w:r>
            <w:r w:rsidR="00220E48"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4</w:t>
            </w:r>
          </w:p>
        </w:tc>
      </w:tr>
      <w:tr w:rsidR="00B34DB4" w:rsidRPr="00AE4F60" w:rsidTr="0035042C">
        <w:trPr>
          <w:gridBefore w:val="1"/>
          <w:gridAfter w:val="1"/>
          <w:wBefore w:w="108" w:type="dxa"/>
          <w:wAfter w:w="328" w:type="dxa"/>
        </w:trPr>
        <w:tc>
          <w:tcPr>
            <w:tcW w:w="4111" w:type="dxa"/>
            <w:gridSpan w:val="3"/>
          </w:tcPr>
          <w:p w:rsidR="00B34DB4" w:rsidRPr="00AE4F60" w:rsidRDefault="00B34DB4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E4F60">
              <w:rPr>
                <w:rFonts w:asciiTheme="minorHAnsi" w:hAnsiTheme="minorHAnsi" w:cstheme="minorHAnsi"/>
                <w:b/>
                <w:sz w:val="20"/>
                <w:szCs w:val="20"/>
              </w:rPr>
              <w:t>CPF:</w:t>
            </w:r>
            <w:r w:rsidRPr="00AE4F6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000.</w:t>
            </w:r>
            <w:r w:rsidR="00F627B6"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000</w:t>
            </w:r>
            <w:r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.</w:t>
            </w:r>
            <w:r w:rsidR="00F627B6"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000</w:t>
            </w:r>
            <w:r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-</w:t>
            </w:r>
            <w:r w:rsidR="00F627B6"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01</w:t>
            </w:r>
          </w:p>
        </w:tc>
        <w:tc>
          <w:tcPr>
            <w:tcW w:w="601" w:type="dxa"/>
          </w:tcPr>
          <w:p w:rsidR="00B34DB4" w:rsidRPr="00AE4F60" w:rsidRDefault="00B34DB4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326" w:type="dxa"/>
          </w:tcPr>
          <w:p w:rsidR="00B34DB4" w:rsidRPr="00AE4F60" w:rsidRDefault="00B34DB4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E4F60">
              <w:rPr>
                <w:rFonts w:asciiTheme="minorHAnsi" w:hAnsiTheme="minorHAnsi" w:cstheme="minorHAnsi"/>
                <w:b/>
                <w:sz w:val="20"/>
                <w:szCs w:val="20"/>
              </w:rPr>
              <w:t>U</w:t>
            </w:r>
            <w:r w:rsidR="00E22B3F">
              <w:rPr>
                <w:rFonts w:asciiTheme="minorHAnsi" w:hAnsiTheme="minorHAnsi" w:cstheme="minorHAnsi"/>
                <w:b/>
                <w:sz w:val="20"/>
                <w:szCs w:val="20"/>
              </w:rPr>
              <w:t>. FATURAMENTO</w:t>
            </w:r>
            <w:r w:rsidRPr="00AE4F60"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  <w:r w:rsidR="00E22B3F">
              <w:rPr>
                <w:rFonts w:ascii="Arial Narrow" w:hAnsi="Arial Narrow"/>
                <w:i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i/>
                  <w:sz w:val="20"/>
                  <w:szCs w:val="20"/>
                </w:rPr>
                <w:alias w:val="Escolha aqui a unidade de faturamento"/>
                <w:tag w:val="Escolha aqui a unidade de faturamento"/>
                <w:id w:val="9747941"/>
                <w:lock w:val="sdtLocked"/>
                <w:placeholder>
                  <w:docPart w:val="3CB6D755AFB845619D5F342C815E872E"/>
                </w:placeholder>
                <w:dropDownList>
                  <w:listItem w:displayText="Selecione aqui a unidade de faturamento" w:value="Selecione aqui a unidade de faturamento"/>
                  <w:listItem w:displayText="Conselho Universitário (CONSUNI)" w:value="Conselho Universitário (CONSUNI)"/>
                  <w:listItem w:displayText="Conselho Curador (CONCUR)" w:value="Conselho Curador (CONCUR)"/>
                  <w:listItem w:displayText="Comissões Superiores" w:value="Comissões Superiores"/>
                  <w:listItem w:displayText="Gabinete da Reitoria" w:value="Gabinete da Reitoria"/>
                  <w:listItem w:displayText="NTIC" w:value="NTIC"/>
                  <w:listItem w:displayText="Consultoria Jurídica (CONJUR)" w:value="Consultoria Jurídica (CONJUR)"/>
                  <w:listItem w:displayText="Auditoria Interna" w:value="Auditoria Interna"/>
                  <w:listItem w:displayText="Assessoria de Comunicação Social (ACS)" w:value="Assessoria de Comunicação Social (ACS)"/>
                  <w:listItem w:displayText="NUDEPE" w:value="NUDEPE"/>
                  <w:listItem w:displayText="Coordenadoria de EAD" w:value="Coordenadoria de EAD"/>
                  <w:listItem w:displayText="PROAD" w:value="PROAD"/>
                  <w:listItem w:displayText="PROPLAN" w:value="PROPLAN"/>
                  <w:listItem w:displayText="PROGESP" w:value="PROGESP"/>
                  <w:listItem w:displayText="PROPESQ" w:value="PROPESQ"/>
                  <w:listItem w:displayText="PROPG" w:value="PROPG"/>
                  <w:listItem w:displayText="PROEXT" w:value="PROEXT"/>
                  <w:listItem w:displayText="PROGRAD" w:value="PROGRAD"/>
                  <w:listItem w:displayText="PRAEC" w:value="PRAEC"/>
                  <w:listItem w:displayText="Campus Alegrete" w:value="Campus Alegrete"/>
                  <w:listItem w:displayText="Campus Bagé" w:value="Campus Bagé"/>
                  <w:listItem w:displayText="Campus Caçapava do Sul" w:value="Campus Caçapava do Sul"/>
                  <w:listItem w:displayText="Campus Dom Pedrito" w:value="Campus Dom Pedrito"/>
                  <w:listItem w:displayText="Campus Itaqui" w:value="Campus Itaqui"/>
                  <w:listItem w:displayText="Campus Jaguarão" w:value="Campus Jaguarão"/>
                  <w:listItem w:displayText="Campus Sant'Ana do Livramento" w:value="Campus Sant'Ana do Livramento"/>
                  <w:listItem w:displayText="Campus São Borja" w:value="Campus São Borja"/>
                  <w:listItem w:displayText="Campus São Gabriel" w:value="Campus São Gabriel"/>
                  <w:listItem w:displayText="Campus Uruguaiana" w:value="Campus Uruguaiana"/>
                </w:dropDownList>
              </w:sdtPr>
              <w:sdtContent>
                <w:r w:rsidR="0061426A">
                  <w:rPr>
                    <w:rFonts w:asciiTheme="minorHAnsi" w:hAnsiTheme="minorHAnsi" w:cstheme="minorHAnsi"/>
                    <w:i/>
                    <w:sz w:val="20"/>
                    <w:szCs w:val="20"/>
                  </w:rPr>
                  <w:t>Selecione aqui a unidade de faturamento</w:t>
                </w:r>
              </w:sdtContent>
            </w:sdt>
          </w:p>
        </w:tc>
      </w:tr>
      <w:tr w:rsidR="00B01318" w:rsidRPr="00AE4F60" w:rsidTr="0035042C">
        <w:trPr>
          <w:gridBefore w:val="1"/>
          <w:gridAfter w:val="1"/>
          <w:wBefore w:w="108" w:type="dxa"/>
          <w:wAfter w:w="328" w:type="dxa"/>
        </w:trPr>
        <w:tc>
          <w:tcPr>
            <w:tcW w:w="4111" w:type="dxa"/>
            <w:gridSpan w:val="3"/>
          </w:tcPr>
          <w:p w:rsidR="00B01318" w:rsidRPr="00AE4F60" w:rsidRDefault="00B01318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E4F6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TELEFONE: </w:t>
            </w:r>
          </w:p>
        </w:tc>
        <w:tc>
          <w:tcPr>
            <w:tcW w:w="601" w:type="dxa"/>
          </w:tcPr>
          <w:p w:rsidR="00B01318" w:rsidRPr="00AE4F60" w:rsidRDefault="00B01318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326" w:type="dxa"/>
          </w:tcPr>
          <w:p w:rsidR="00B01318" w:rsidRPr="009431C2" w:rsidRDefault="00B01318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AE4F6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E-MAIL: </w:t>
            </w:r>
          </w:p>
        </w:tc>
      </w:tr>
      <w:tr w:rsidR="00B01318" w:rsidRPr="00AE4F60" w:rsidTr="0035042C">
        <w:trPr>
          <w:gridBefore w:val="1"/>
          <w:gridAfter w:val="1"/>
          <w:wBefore w:w="108" w:type="dxa"/>
          <w:wAfter w:w="328" w:type="dxa"/>
        </w:trPr>
        <w:tc>
          <w:tcPr>
            <w:tcW w:w="4111" w:type="dxa"/>
            <w:gridSpan w:val="3"/>
          </w:tcPr>
          <w:p w:rsidR="00B01318" w:rsidRPr="00AE4F60" w:rsidRDefault="00B01318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E4F60">
              <w:rPr>
                <w:rFonts w:asciiTheme="minorHAnsi" w:hAnsiTheme="minorHAnsi" w:cstheme="minorHAnsi"/>
                <w:b/>
                <w:sz w:val="20"/>
                <w:szCs w:val="20"/>
              </w:rPr>
              <w:t>DADOS BANCÁRIOS:</w:t>
            </w:r>
          </w:p>
        </w:tc>
        <w:tc>
          <w:tcPr>
            <w:tcW w:w="601" w:type="dxa"/>
          </w:tcPr>
          <w:p w:rsidR="00B01318" w:rsidRPr="00AE4F60" w:rsidRDefault="00B01318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326" w:type="dxa"/>
          </w:tcPr>
          <w:p w:rsidR="00B01318" w:rsidRPr="00AE4F60" w:rsidRDefault="00E22B3F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E4F6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VALOR: </w:t>
            </w:r>
            <w:r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R$</w:t>
            </w:r>
          </w:p>
        </w:tc>
      </w:tr>
      <w:tr w:rsidR="00B34DB4" w:rsidRPr="00AE4F60" w:rsidTr="0035042C">
        <w:trPr>
          <w:gridBefore w:val="1"/>
          <w:gridAfter w:val="1"/>
          <w:wBefore w:w="108" w:type="dxa"/>
          <w:wAfter w:w="328" w:type="dxa"/>
          <w:trHeight w:val="267"/>
        </w:trPr>
        <w:tc>
          <w:tcPr>
            <w:tcW w:w="1099" w:type="dxa"/>
          </w:tcPr>
          <w:p w:rsidR="00B34DB4" w:rsidRPr="00AE4F60" w:rsidRDefault="00B34DB4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E4F60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Nº Banco</w:t>
            </w:r>
            <w:r w:rsidRPr="00AE4F60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992" w:type="dxa"/>
          </w:tcPr>
          <w:p w:rsidR="00B34DB4" w:rsidRPr="00AE4F60" w:rsidRDefault="00B34DB4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E4F60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Agência</w:t>
            </w:r>
            <w:r w:rsidRPr="00AE4F60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2020" w:type="dxa"/>
          </w:tcPr>
          <w:p w:rsidR="00B34DB4" w:rsidRPr="00AE4F60" w:rsidRDefault="00B34DB4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E4F60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Conta Corrente</w:t>
            </w:r>
            <w:r w:rsidRPr="00AE4F60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601" w:type="dxa"/>
          </w:tcPr>
          <w:p w:rsidR="00B34DB4" w:rsidRPr="00AE4F60" w:rsidRDefault="00B34DB4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326" w:type="dxa"/>
          </w:tcPr>
          <w:p w:rsidR="00B34DB4" w:rsidRPr="00AE4F60" w:rsidRDefault="00B34DB4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B34DB4" w:rsidRPr="00AE4F60" w:rsidTr="0035042C">
        <w:trPr>
          <w:gridBefore w:val="1"/>
          <w:gridAfter w:val="1"/>
          <w:wBefore w:w="108" w:type="dxa"/>
          <w:wAfter w:w="328" w:type="dxa"/>
          <w:trHeight w:val="286"/>
        </w:trPr>
        <w:tc>
          <w:tcPr>
            <w:tcW w:w="1099" w:type="dxa"/>
          </w:tcPr>
          <w:p w:rsidR="00B34DB4" w:rsidRPr="009431C2" w:rsidRDefault="00B34DB4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001</w:t>
            </w:r>
          </w:p>
        </w:tc>
        <w:tc>
          <w:tcPr>
            <w:tcW w:w="992" w:type="dxa"/>
          </w:tcPr>
          <w:p w:rsidR="00B34DB4" w:rsidRPr="009431C2" w:rsidRDefault="008F06B8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1000</w:t>
            </w:r>
            <w:r w:rsidR="00B34DB4"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-</w:t>
            </w:r>
            <w:r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1</w:t>
            </w:r>
          </w:p>
        </w:tc>
        <w:tc>
          <w:tcPr>
            <w:tcW w:w="2020" w:type="dxa"/>
          </w:tcPr>
          <w:p w:rsidR="0035042C" w:rsidRPr="009431C2" w:rsidRDefault="008F06B8" w:rsidP="0035042C">
            <w:pPr>
              <w:snapToGrid w:val="0"/>
              <w:spacing w:line="360" w:lineRule="auto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10000</w:t>
            </w:r>
            <w:r w:rsidR="00B34DB4"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-</w:t>
            </w:r>
            <w:r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1</w:t>
            </w:r>
          </w:p>
        </w:tc>
        <w:tc>
          <w:tcPr>
            <w:tcW w:w="601" w:type="dxa"/>
          </w:tcPr>
          <w:p w:rsidR="00B34DB4" w:rsidRPr="00AE4F60" w:rsidRDefault="00B34DB4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326" w:type="dxa"/>
          </w:tcPr>
          <w:p w:rsidR="00B34DB4" w:rsidRPr="00AE4F60" w:rsidRDefault="00B34DB4" w:rsidP="00E22B3F">
            <w:pPr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35042C" w:rsidRPr="00AE4F60" w:rsidTr="0035042C">
        <w:trPr>
          <w:gridBefore w:val="1"/>
          <w:gridAfter w:val="1"/>
          <w:wBefore w:w="108" w:type="dxa"/>
          <w:wAfter w:w="328" w:type="dxa"/>
          <w:trHeight w:val="286"/>
        </w:trPr>
        <w:tc>
          <w:tcPr>
            <w:tcW w:w="10038" w:type="dxa"/>
            <w:gridSpan w:val="5"/>
          </w:tcPr>
          <w:p w:rsidR="0035042C" w:rsidRPr="0035042C" w:rsidRDefault="0035042C" w:rsidP="0035042C">
            <w:pPr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 w:rsidRPr="0035042C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JUSTIFICATIVA </w:t>
            </w:r>
            <w:r w:rsidRPr="0035042C">
              <w:rPr>
                <w:rFonts w:ascii="Calibri" w:hAnsi="Calibri"/>
                <w:bCs/>
                <w:color w:val="000000"/>
                <w:sz w:val="20"/>
                <w:szCs w:val="20"/>
              </w:rPr>
              <w:t>(viagem com início ou término em cidade diferente da que o proposto está em exercício):</w:t>
            </w:r>
          </w:p>
          <w:p w:rsidR="0035042C" w:rsidRPr="009431C2" w:rsidRDefault="009431C2" w:rsidP="0035042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Informe aqui a justificativa</w:t>
            </w:r>
          </w:p>
          <w:p w:rsidR="0035042C" w:rsidRPr="00127F0D" w:rsidRDefault="0035042C" w:rsidP="0035042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34DB4" w:rsidRPr="00AE4F60" w:rsidTr="00E22B3F">
        <w:tblPrEx>
          <w:jc w:val="center"/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</w:tblPrEx>
        <w:trPr>
          <w:trHeight w:val="7166"/>
          <w:jc w:val="center"/>
        </w:trPr>
        <w:tc>
          <w:tcPr>
            <w:tcW w:w="10474" w:type="dxa"/>
            <w:gridSpan w:val="7"/>
          </w:tcPr>
          <w:p w:rsidR="00B34DB4" w:rsidRPr="00AE4F60" w:rsidRDefault="00B34DB4">
            <w:pPr>
              <w:snapToGrid w:val="0"/>
              <w:spacing w:before="100" w:after="100"/>
              <w:jc w:val="center"/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</w:pP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t xml:space="preserve">Espaço destinado para colar </w:t>
            </w:r>
            <w:r w:rsidR="0035042C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t>o</w:t>
            </w: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t xml:space="preserve">s </w:t>
            </w:r>
            <w:r w:rsidR="0035042C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t>bilhetes</w:t>
            </w: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t xml:space="preserve"> rodoviári</w:t>
            </w:r>
            <w:r w:rsidR="0035042C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t>o</w:t>
            </w: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t>s</w:t>
            </w: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</w:pP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t> </w:t>
            </w: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</w:pP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t> </w:t>
            </w: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</w:pP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br/>
              <w:t> </w:t>
            </w: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</w:pP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t> </w:t>
            </w: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E4F60">
              <w:rPr>
                <w:rFonts w:asciiTheme="minorHAnsi" w:eastAsia="Times New Roman" w:hAnsiTheme="minorHAnsi" w:cstheme="minorHAnsi"/>
                <w:sz w:val="20"/>
                <w:szCs w:val="20"/>
              </w:rPr>
              <w:t> </w:t>
            </w: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</w:pP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t> </w:t>
            </w: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br/>
            </w: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br/>
            </w: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br/>
              <w:t> </w:t>
            </w: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</w:pP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t> </w:t>
            </w: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E4F60">
              <w:rPr>
                <w:rFonts w:asciiTheme="minorHAnsi" w:eastAsia="Times New Roman" w:hAnsiTheme="minorHAnsi" w:cstheme="minorHAnsi"/>
                <w:sz w:val="20"/>
                <w:szCs w:val="20"/>
              </w:rPr>
              <w:t> </w:t>
            </w:r>
          </w:p>
          <w:p w:rsidR="00DD7A3E" w:rsidRPr="00AE4F60" w:rsidRDefault="00DD7A3E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D478DB" w:rsidRPr="00AE4F60" w:rsidRDefault="00DC3388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</w:pP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br/>
            </w:r>
          </w:p>
          <w:p w:rsidR="00D478DB" w:rsidRPr="00AE4F60" w:rsidRDefault="00D478DB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</w:pPr>
          </w:p>
          <w:p w:rsidR="00D478DB" w:rsidRPr="00AE4F60" w:rsidRDefault="00D478DB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</w:pPr>
          </w:p>
          <w:p w:rsidR="00D478DB" w:rsidRPr="00AE4F60" w:rsidRDefault="00D478DB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DD7A3E" w:rsidRPr="00AE4F60" w:rsidRDefault="00DD7A3E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Default="00DD7A3E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E4F60">
              <w:rPr>
                <w:rFonts w:asciiTheme="minorHAnsi" w:eastAsia="Times New Roman" w:hAnsiTheme="minorHAnsi" w:cstheme="minorHAnsi"/>
                <w:sz w:val="20"/>
                <w:szCs w:val="20"/>
              </w:rPr>
              <w:br/>
            </w:r>
          </w:p>
          <w:p w:rsidR="0035042C" w:rsidRDefault="0035042C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35042C" w:rsidRDefault="0035042C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35042C" w:rsidRDefault="0035042C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DD7A3E" w:rsidRPr="00AE4F60" w:rsidRDefault="00DD7A3E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E22B3F" w:rsidRDefault="00DD7A3E" w:rsidP="00DD7A3E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E4F60">
              <w:rPr>
                <w:rFonts w:asciiTheme="minorHAnsi" w:eastAsia="Times New Roman" w:hAnsiTheme="minorHAnsi" w:cstheme="minorHAnsi"/>
                <w:sz w:val="20"/>
                <w:szCs w:val="20"/>
              </w:rPr>
              <w:br/>
            </w:r>
          </w:p>
          <w:p w:rsidR="00E22B3F" w:rsidRDefault="00E22B3F" w:rsidP="00DD7A3E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E22B3F" w:rsidRDefault="00E22B3F" w:rsidP="00DD7A3E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E22B3F" w:rsidRDefault="00E22B3F" w:rsidP="00DD7A3E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E22B3F" w:rsidRDefault="00E22B3F" w:rsidP="00DD7A3E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DD7A3E" w:rsidP="00DD7A3E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E4F60">
              <w:rPr>
                <w:rFonts w:asciiTheme="minorHAnsi" w:eastAsia="Times New Roman" w:hAnsiTheme="minorHAnsi" w:cstheme="minorHAnsi"/>
                <w:sz w:val="20"/>
                <w:szCs w:val="20"/>
              </w:rPr>
              <w:br/>
            </w:r>
          </w:p>
        </w:tc>
      </w:tr>
    </w:tbl>
    <w:p w:rsidR="00B34DB4" w:rsidRPr="00AE4F60" w:rsidRDefault="00B34DB4">
      <w:pPr>
        <w:rPr>
          <w:rFonts w:asciiTheme="minorHAnsi" w:hAnsiTheme="minorHAnsi" w:cstheme="minorHAnsi"/>
          <w:sz w:val="20"/>
          <w:szCs w:val="20"/>
        </w:rPr>
      </w:pPr>
    </w:p>
    <w:p w:rsidR="00B34DB4" w:rsidRPr="00AE4F60" w:rsidRDefault="00B34DB4">
      <w:pPr>
        <w:rPr>
          <w:rFonts w:asciiTheme="minorHAnsi" w:hAnsiTheme="minorHAnsi" w:cstheme="minorHAnsi"/>
          <w:sz w:val="20"/>
          <w:szCs w:val="20"/>
        </w:rPr>
      </w:pPr>
    </w:p>
    <w:sectPr w:rsidR="00B34DB4" w:rsidRPr="00AE4F60" w:rsidSect="00DD7A3E">
      <w:headerReference w:type="default" r:id="rId7"/>
      <w:footerReference w:type="default" r:id="rId8"/>
      <w:footnotePr>
        <w:pos w:val="beneathText"/>
      </w:footnotePr>
      <w:pgSz w:w="11905" w:h="16837" w:code="9"/>
      <w:pgMar w:top="1134" w:right="1134" w:bottom="1134" w:left="1134" w:header="1134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68AD" w:rsidRDefault="00FA68AD">
      <w:r>
        <w:separator/>
      </w:r>
    </w:p>
  </w:endnote>
  <w:endnote w:type="continuationSeparator" w:id="1">
    <w:p w:rsidR="00FA68AD" w:rsidRDefault="00FA6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AD6" w:rsidRDefault="00B97AD6">
    <w:pPr>
      <w:pStyle w:val="Rodap"/>
      <w:jc w:val="right"/>
      <w:rPr>
        <w:rFonts w:ascii="Verdana" w:hAnsi="Verdana"/>
        <w:b/>
        <w:sz w:val="16"/>
        <w:szCs w:val="16"/>
      </w:rPr>
    </w:pPr>
  </w:p>
  <w:p w:rsidR="00DD7A3E" w:rsidRPr="00AE4F60" w:rsidRDefault="00B97AD6">
    <w:pPr>
      <w:pStyle w:val="Rodap"/>
      <w:jc w:val="right"/>
      <w:rPr>
        <w:rFonts w:asciiTheme="minorHAnsi" w:hAnsiTheme="minorHAnsi" w:cstheme="minorHAnsi"/>
        <w:b/>
        <w:sz w:val="20"/>
        <w:szCs w:val="20"/>
      </w:rPr>
    </w:pPr>
    <w:r w:rsidRPr="00AE4F60">
      <w:rPr>
        <w:rFonts w:asciiTheme="minorHAnsi" w:hAnsiTheme="minorHAnsi" w:cstheme="minorHAnsi"/>
        <w:b/>
        <w:sz w:val="20"/>
        <w:szCs w:val="20"/>
      </w:rPr>
      <w:t>DATA: ___ / ___ / ___                                                           Assinatura do proposto: __________________</w:t>
    </w:r>
  </w:p>
  <w:p w:rsidR="00DD7A3E" w:rsidRDefault="00DD7A3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68AD" w:rsidRDefault="00FA68AD">
      <w:r>
        <w:separator/>
      </w:r>
    </w:p>
  </w:footnote>
  <w:footnote w:type="continuationSeparator" w:id="1">
    <w:p w:rsidR="00FA68AD" w:rsidRDefault="00FA68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DB4" w:rsidRDefault="00E24AFE">
    <w:r>
      <w:rPr>
        <w:noProof/>
        <w:lang w:eastAsia="pt-BR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741045" cy="712470"/>
          <wp:effectExtent l="19050" t="0" r="1905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045" cy="71247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34DB4" w:rsidRDefault="00B34DB4"/>
  <w:p w:rsidR="00B34DB4" w:rsidRDefault="00B34DB4">
    <w:pPr>
      <w:pStyle w:val="Cabealho"/>
    </w:pPr>
  </w:p>
  <w:p w:rsidR="00B34DB4" w:rsidRDefault="00B34DB4">
    <w:pPr>
      <w:pStyle w:val="Cabealho"/>
    </w:pPr>
  </w:p>
  <w:p w:rsidR="00B34DB4" w:rsidRDefault="00B34DB4">
    <w:pPr>
      <w:pStyle w:val="Corpodetexto"/>
      <w:jc w:val="center"/>
      <w:rPr>
        <w:rFonts w:ascii="Verdana" w:hAnsi="Verdana"/>
        <w:sz w:val="15"/>
      </w:rPr>
    </w:pPr>
  </w:p>
  <w:p w:rsidR="00B34DB4" w:rsidRDefault="00B34DB4">
    <w:pPr>
      <w:pStyle w:val="Corpodetexto"/>
      <w:jc w:val="center"/>
      <w:rPr>
        <w:rFonts w:ascii="Verdana" w:hAnsi="Verdana"/>
        <w:sz w:val="15"/>
      </w:rPr>
    </w:pPr>
    <w:r>
      <w:rPr>
        <w:rFonts w:ascii="Verdana" w:hAnsi="Verdana"/>
        <w:sz w:val="15"/>
      </w:rPr>
      <w:t>MINISTÉRIO DA EDUCAÇÃO</w:t>
    </w:r>
    <w:r>
      <w:rPr>
        <w:rFonts w:ascii="Verdana" w:hAnsi="Verdana"/>
        <w:sz w:val="15"/>
      </w:rPr>
      <w:br/>
      <w:t>FUNDAÇÃO UNIVERSIDADE FEDERAL DO PAMPA</w:t>
    </w:r>
    <w:r>
      <w:rPr>
        <w:rFonts w:ascii="Verdana" w:hAnsi="Verdana"/>
        <w:sz w:val="15"/>
      </w:rPr>
      <w:br/>
    </w:r>
    <w:r w:rsidR="00D478DB">
      <w:rPr>
        <w:rFonts w:ascii="Verdana" w:hAnsi="Verdana"/>
        <w:sz w:val="15"/>
      </w:rPr>
      <w:t xml:space="preserve"> (</w:t>
    </w:r>
    <w:r>
      <w:rPr>
        <w:rFonts w:ascii="Verdana" w:hAnsi="Verdana"/>
        <w:sz w:val="15"/>
      </w:rPr>
      <w:t>Lei nº 11.640, de 11 de janeiro de 2008)</w:t>
    </w:r>
    <w:r>
      <w:rPr>
        <w:rFonts w:ascii="Verdana" w:hAnsi="Verdana"/>
        <w:sz w:val="15"/>
      </w:rPr>
      <w:br/>
    </w:r>
    <w:r>
      <w:rPr>
        <w:rFonts w:ascii="Verdana" w:hAnsi="Verdana"/>
        <w:sz w:val="15"/>
      </w:rPr>
      <w:br/>
      <w:t>PRÓ-REITORIA DE ADMINISTRAÇÃO</w:t>
    </w:r>
    <w:r>
      <w:rPr>
        <w:rFonts w:ascii="Verdana" w:hAnsi="Verdana"/>
        <w:sz w:val="15"/>
      </w:rPr>
      <w:br/>
      <w:t>COORDENADORIA DE CONTABILIDADE E FINANÇAS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5122">
      <o:colormenu v:ext="edit" fillcolor="none [4]" strokecolor="none [1]" shadowcolor="none [2]"/>
    </o:shapedefaults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D6DB9"/>
    <w:rsid w:val="00127F0D"/>
    <w:rsid w:val="00220E48"/>
    <w:rsid w:val="0035042C"/>
    <w:rsid w:val="003F1D48"/>
    <w:rsid w:val="004A7C32"/>
    <w:rsid w:val="005A6BE0"/>
    <w:rsid w:val="005B22CE"/>
    <w:rsid w:val="0061426A"/>
    <w:rsid w:val="006218F0"/>
    <w:rsid w:val="0073077A"/>
    <w:rsid w:val="00813FA7"/>
    <w:rsid w:val="00887A83"/>
    <w:rsid w:val="00895294"/>
    <w:rsid w:val="008F06B8"/>
    <w:rsid w:val="00902D8A"/>
    <w:rsid w:val="009431C2"/>
    <w:rsid w:val="009766FC"/>
    <w:rsid w:val="00A673D9"/>
    <w:rsid w:val="00AD6DB9"/>
    <w:rsid w:val="00AE4F60"/>
    <w:rsid w:val="00B01318"/>
    <w:rsid w:val="00B141D9"/>
    <w:rsid w:val="00B34DB4"/>
    <w:rsid w:val="00B3532E"/>
    <w:rsid w:val="00B97AD6"/>
    <w:rsid w:val="00BA1E0B"/>
    <w:rsid w:val="00BF7750"/>
    <w:rsid w:val="00D478DB"/>
    <w:rsid w:val="00DC3388"/>
    <w:rsid w:val="00DD7A3E"/>
    <w:rsid w:val="00E04869"/>
    <w:rsid w:val="00E22B3F"/>
    <w:rsid w:val="00E24AFE"/>
    <w:rsid w:val="00E87B60"/>
    <w:rsid w:val="00EB2D2C"/>
    <w:rsid w:val="00F627B6"/>
    <w:rsid w:val="00FA68AD"/>
    <w:rsid w:val="00FC6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2CE"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5B22CE"/>
  </w:style>
  <w:style w:type="character" w:customStyle="1" w:styleId="Fontepargpadro1">
    <w:name w:val="Fonte parág. padrão1"/>
    <w:rsid w:val="005B22CE"/>
  </w:style>
  <w:style w:type="character" w:customStyle="1" w:styleId="RodapChar">
    <w:name w:val="Rodapé Char"/>
    <w:basedOn w:val="Fontepargpadro1"/>
    <w:uiPriority w:val="99"/>
    <w:rsid w:val="005B22CE"/>
    <w:rPr>
      <w:rFonts w:eastAsia="Arial Unicode MS"/>
      <w:kern w:val="1"/>
      <w:sz w:val="24"/>
      <w:szCs w:val="24"/>
    </w:rPr>
  </w:style>
  <w:style w:type="paragraph" w:customStyle="1" w:styleId="Captulo">
    <w:name w:val="Capítulo"/>
    <w:basedOn w:val="Normal"/>
    <w:next w:val="Corpodetexto"/>
    <w:rsid w:val="005B22C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semiHidden/>
    <w:rsid w:val="005B22CE"/>
    <w:pPr>
      <w:spacing w:after="120"/>
    </w:pPr>
  </w:style>
  <w:style w:type="paragraph" w:styleId="Lista">
    <w:name w:val="List"/>
    <w:basedOn w:val="Corpodetexto"/>
    <w:semiHidden/>
    <w:rsid w:val="005B22CE"/>
    <w:rPr>
      <w:rFonts w:cs="Tahoma"/>
    </w:rPr>
  </w:style>
  <w:style w:type="paragraph" w:customStyle="1" w:styleId="Legenda3">
    <w:name w:val="Legenda3"/>
    <w:basedOn w:val="Normal"/>
    <w:rsid w:val="005B22CE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5B22CE"/>
    <w:pPr>
      <w:suppressLineNumbers/>
    </w:pPr>
    <w:rPr>
      <w:rFonts w:cs="Tahoma"/>
    </w:rPr>
  </w:style>
  <w:style w:type="paragraph" w:customStyle="1" w:styleId="Legenda2">
    <w:name w:val="Legenda2"/>
    <w:basedOn w:val="Normal"/>
    <w:rsid w:val="005B22CE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rsid w:val="005B22CE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uiPriority w:val="99"/>
    <w:rsid w:val="005B22CE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uiPriority w:val="99"/>
    <w:rsid w:val="005B22CE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rsid w:val="005B22CE"/>
    <w:pPr>
      <w:suppressLineNumbers/>
    </w:pPr>
  </w:style>
  <w:style w:type="paragraph" w:customStyle="1" w:styleId="Ttulodatabela">
    <w:name w:val="Título da tabela"/>
    <w:basedOn w:val="Contedodatabela"/>
    <w:rsid w:val="005B22CE"/>
    <w:pPr>
      <w:jc w:val="center"/>
    </w:pPr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DD7A3E"/>
    <w:rPr>
      <w:rFonts w:eastAsia="Arial Unicode MS"/>
      <w:kern w:val="1"/>
      <w:sz w:val="24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B3532E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B3532E"/>
    <w:rPr>
      <w:color w:val="8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2B3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2B3F"/>
    <w:rPr>
      <w:rFonts w:ascii="Tahoma" w:eastAsia="Arial Unicode MS" w:hAnsi="Tahoma" w:cs="Tahoma"/>
      <w:kern w:val="1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3504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CB6D755AFB845619D5F342C815E872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21681B7-7F44-4C7A-8D8B-239D034736D2}"/>
      </w:docPartPr>
      <w:docPartBody>
        <w:p w:rsidR="007D3148" w:rsidRDefault="00034119" w:rsidP="00034119">
          <w:pPr>
            <w:pStyle w:val="3CB6D755AFB845619D5F342C815E872E"/>
          </w:pPr>
          <w:r w:rsidRPr="007B55A5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034119"/>
    <w:rsid w:val="00034119"/>
    <w:rsid w:val="007D3148"/>
    <w:rsid w:val="00F77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314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034119"/>
    <w:rPr>
      <w:color w:val="808080"/>
    </w:rPr>
  </w:style>
  <w:style w:type="paragraph" w:customStyle="1" w:styleId="58C822D4F75B4484909101BCAB569130">
    <w:name w:val="58C822D4F75B4484909101BCAB569130"/>
    <w:rsid w:val="00034119"/>
  </w:style>
  <w:style w:type="paragraph" w:customStyle="1" w:styleId="3CB6D755AFB845619D5F342C815E872E">
    <w:name w:val="3CB6D755AFB845619D5F342C815E872E"/>
    <w:rsid w:val="0003411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1BC95-E1AC-4BB6-A8E4-CE9A42EB0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82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Links>
    <vt:vector size="6" baseType="variant">
      <vt:variant>
        <vt:i4>7602209</vt:i4>
      </vt:variant>
      <vt:variant>
        <vt:i4>0</vt:i4>
      </vt:variant>
      <vt:variant>
        <vt:i4>0</vt:i4>
      </vt:variant>
      <vt:variant>
        <vt:i4>5</vt:i4>
      </vt:variant>
      <vt:variant>
        <vt:lpwstr>https://spreadsheets.google.com/ccc?hl=pt_BR&amp;key=trJ7wrFRrqSmOegSyA515jw&amp;hl=pt_BR</vt:lpwstr>
      </vt:variant>
      <vt:variant>
        <vt:lpwstr>gid=0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alexandreoliveira</dc:creator>
  <cp:lastModifiedBy>unipampa</cp:lastModifiedBy>
  <cp:revision>16</cp:revision>
  <cp:lastPrinted>2011-05-17T16:26:00Z</cp:lastPrinted>
  <dcterms:created xsi:type="dcterms:W3CDTF">2013-01-17T12:59:00Z</dcterms:created>
  <dcterms:modified xsi:type="dcterms:W3CDTF">2014-01-20T10:49:00Z</dcterms:modified>
</cp:coreProperties>
</file>