
<file path=[Content_Types].xml><?xml version="1.0" encoding="utf-8"?>
<Types xmlns="http://schemas.openxmlformats.org/package/2006/content-types"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media/image1.png" ContentType="image/png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glossary/_rels/document.xml.rels" ContentType="application/vnd.openxmlformats-package.relationships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webSettings.xml" ContentType="application/vnd.openxmlformats-officedocument.wordprocessingml.webSettings+xml"/>
  <Override PartName="/word/glossary/settings.xml" ContentType="application/vnd.openxmlformats-officedocument.wordprocessingml.settings+xml"/>
  <Override PartName="/word/glossary/fontTable.xml" ContentType="application/vnd.openxmlformats-officedocument.wordprocessingml.fontTable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Cabealho"/>
        <w:jc w:val="center"/>
        <w:rPr>
          <w:rFonts w:ascii="Arial" w:hAnsi="Arial" w:cs="Arial"/>
          <w:sz w:val="24"/>
          <w:szCs w:val="24"/>
        </w:rPr>
      </w:pPr>
      <w:r>
        <w:drawing>
          <wp:anchor behindDoc="0" distT="0" distB="0" distL="114935" distR="118745" simplePos="0" locked="0" layoutInCell="1" allowOverlap="1" relativeHeight="2">
            <wp:simplePos x="0" y="0"/>
            <wp:positionH relativeFrom="column">
              <wp:posOffset>-413385</wp:posOffset>
            </wp:positionH>
            <wp:positionV relativeFrom="paragraph">
              <wp:posOffset>-445135</wp:posOffset>
            </wp:positionV>
            <wp:extent cx="1596390" cy="762635"/>
            <wp:effectExtent l="0" t="0" r="0" b="0"/>
            <wp:wrapSquare wrapText="bothSides"/>
            <wp:docPr id="1" name="Imagem 3" descr="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Imagem 3" descr=""/>
                    <pic:cNvPicPr>
                      <a:picLocks noChangeAspect="1" noChangeArrowheads="1"/>
                    </pic:cNvPicPr>
                  </pic:nvPicPr>
                  <pic:blipFill>
                    <a:blip r:embed="rId2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96390" cy="76263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rFonts w:cs="Arial" w:ascii="Arial" w:hAnsi="Arial"/>
          <w:sz w:val="24"/>
          <w:szCs w:val="24"/>
        </w:rPr>
        <w:t>M</w:t>
      </w:r>
      <w:r>
        <w:rPr>
          <w:rFonts w:cs="Arial" w:ascii="Arial" w:hAnsi="Arial"/>
          <w:sz w:val="24"/>
          <w:szCs w:val="24"/>
        </w:rPr>
        <w:t>inistério da Educação</w:t>
      </w:r>
    </w:p>
    <w:p>
      <w:pPr>
        <w:pStyle w:val="Normal"/>
        <w:jc w:val="center"/>
        <w:rPr>
          <w:rFonts w:ascii="Arial" w:hAnsi="Arial" w:cs="Arial"/>
        </w:rPr>
      </w:pPr>
      <w:r>
        <w:rPr>
          <w:rFonts w:cs="Arial" w:ascii="Arial" w:hAnsi="Arial"/>
        </w:rPr>
        <w:t>Fundação Universidade Federal do Pampa</w:t>
      </w:r>
    </w:p>
    <w:p>
      <w:pPr>
        <w:pStyle w:val="Default"/>
        <w:jc w:val="center"/>
        <w:rPr>
          <w:rFonts w:ascii="Arial Narrow" w:hAnsi="Arial Narrow" w:cs="Arial"/>
          <w:b/>
          <w:b/>
          <w:i/>
          <w:i/>
        </w:rPr>
      </w:pPr>
      <w:r>
        <w:rPr>
          <w:rFonts w:cs="Arial" w:ascii="Arial Narrow" w:hAnsi="Arial Narrow"/>
          <w:b/>
          <w:i/>
        </w:rPr>
        <w:t>CEL – Comissão Eleitoral Local – Campus Itaqui</w:t>
      </w:r>
    </w:p>
    <w:p>
      <w:pPr>
        <w:pStyle w:val="Default"/>
        <w:jc w:val="both"/>
        <w:rPr>
          <w:rFonts w:ascii="Arial Narrow" w:hAnsi="Arial Narrow" w:cs="Arial"/>
          <w:b/>
          <w:b/>
          <w:i/>
          <w:i/>
        </w:rPr>
      </w:pPr>
      <w:r>
        <w:rPr>
          <w:rFonts w:cs="Arial" w:ascii="Arial Narrow" w:hAnsi="Arial Narrow"/>
          <w:b/>
          <w:i/>
        </w:rPr>
      </w:r>
    </w:p>
    <w:p>
      <w:pPr>
        <w:pStyle w:val="Default"/>
        <w:jc w:val="center"/>
        <w:rPr>
          <w:rFonts w:ascii="Arial Narrow" w:hAnsi="Arial Narrow" w:cs="Arial"/>
          <w:b/>
          <w:b/>
        </w:rPr>
      </w:pPr>
      <w:r>
        <w:rPr>
          <w:rFonts w:cs="Arial" w:ascii="Arial Narrow" w:hAnsi="Arial Narrow"/>
          <w:b/>
        </w:rPr>
        <w:t>ATA DE APURAÇÃO</w:t>
      </w:r>
    </w:p>
    <w:p>
      <w:pPr>
        <w:pStyle w:val="Default"/>
        <w:jc w:val="center"/>
        <w:rPr>
          <w:rFonts w:ascii="Arial Narrow" w:hAnsi="Arial Narrow" w:cs="Arial"/>
          <w:b/>
          <w:b/>
        </w:rPr>
      </w:pPr>
      <w:r>
        <w:rPr>
          <w:rFonts w:cs="Arial" w:ascii="Arial Narrow" w:hAnsi="Arial Narrow"/>
          <w:b/>
        </w:rPr>
        <w:t>Eleição para Coordenadores de Curso e representações do Campus</w:t>
      </w:r>
    </w:p>
    <w:p>
      <w:pPr>
        <w:pStyle w:val="Default"/>
        <w:jc w:val="center"/>
        <w:rPr>
          <w:rFonts w:ascii="Arial Narrow" w:hAnsi="Arial Narrow" w:cs="Arial"/>
          <w:b/>
          <w:b/>
        </w:rPr>
      </w:pPr>
      <w:r>
        <w:rPr>
          <w:rFonts w:cs="Arial" w:ascii="Arial Narrow" w:hAnsi="Arial Narrow"/>
          <w:b/>
        </w:rPr>
      </w:r>
    </w:p>
    <w:p>
      <w:pPr>
        <w:pStyle w:val="Default"/>
        <w:jc w:val="center"/>
        <w:rPr/>
      </w:pPr>
      <w:r>
        <w:rPr>
          <w:rFonts w:cs="Arial" w:ascii="Arial Narrow" w:hAnsi="Arial Narrow"/>
          <w:b/>
        </w:rPr>
        <w:t xml:space="preserve">UNIDADE: </w:t>
      </w:r>
      <w:r>
        <w:rPr>
          <w:rFonts w:cs="Arial" w:ascii="Arial Narrow" w:hAnsi="Arial Narrow"/>
          <w:b/>
        </w:rPr>
        <w:t>CAMPUS ITAQUI</w:t>
      </w:r>
      <w:sdt>
        <w:sdtPr>
          <w:id w:val="1453988841"/>
        </w:sdtPr>
        <w:sdtContent>
          <w:r>
            <w:rPr>
              <w:rFonts w:cs="Arial" w:ascii="Arial Narrow" w:hAnsi="Arial Narrow"/>
              <w:b/>
            </w:rPr>
            <w:t xml:space="preserve">     DIA: 27/10/2016HORA:08:40</w:t>
          </w:r>
        </w:sdtContent>
      </w:sdt>
    </w:p>
    <w:p>
      <w:pPr>
        <w:pStyle w:val="Default"/>
        <w:rPr>
          <w:rFonts w:ascii="Arial Narrow" w:hAnsi="Arial Narrow" w:cs="Arial"/>
          <w:b/>
          <w:b/>
        </w:rPr>
      </w:pPr>
      <w:r>
        <w:rPr>
          <w:rFonts w:cs="Arial" w:ascii="Arial Narrow" w:hAnsi="Arial Narrow"/>
          <w:b/>
        </w:rPr>
      </w:r>
    </w:p>
    <w:p>
      <w:pPr>
        <w:pStyle w:val="Default"/>
        <w:rPr>
          <w:rFonts w:ascii="Arial Narrow" w:hAnsi="Arial Narrow" w:cs="Arial"/>
          <w:b/>
          <w:b/>
        </w:rPr>
      </w:pPr>
      <w:r>
        <w:rPr>
          <w:rFonts w:cs="Arial" w:ascii="Arial Narrow" w:hAnsi="Arial Narrow"/>
        </w:rPr>
        <w:t>Coordenador do Curso</w:t>
      </w:r>
      <w:r>
        <w:rPr>
          <w:rFonts w:cs="Arial" w:ascii="Arial Narrow" w:hAnsi="Arial Narrow"/>
          <w:b/>
        </w:rPr>
        <w:t xml:space="preserve"> Agronomia</w:t>
      </w:r>
    </w:p>
    <w:p>
      <w:pPr>
        <w:pStyle w:val="Default"/>
        <w:rPr>
          <w:rFonts w:ascii="Arial Narrow" w:hAnsi="Arial Narrow" w:cs="Arial"/>
          <w:b/>
          <w:b/>
        </w:rPr>
      </w:pPr>
      <w:r>
        <w:rPr>
          <w:rFonts w:cs="Arial" w:ascii="Arial Narrow" w:hAnsi="Arial Narrow"/>
          <w:b/>
        </w:rPr>
      </w:r>
    </w:p>
    <w:p>
      <w:pPr>
        <w:pStyle w:val="Default"/>
        <w:jc w:val="both"/>
        <w:rPr>
          <w:rFonts w:ascii="Arial Narrow" w:hAnsi="Arial Narrow" w:cs="Arial"/>
        </w:rPr>
      </w:pPr>
      <w:r>
        <w:rPr>
          <w:rFonts w:cs="Arial" w:ascii="Arial Narrow" w:hAnsi="Arial Narrow"/>
        </w:rPr>
      </w:r>
      <w:r>
        <mc:AlternateContent>
          <mc:Choice Requires="wps">
            <w:drawing>
              <wp:anchor behindDoc="0" distT="0" distB="0" distL="89535" distR="89535" simplePos="0" locked="0" layoutInCell="1" allowOverlap="1" relativeHeight="3">
                <wp:simplePos x="0" y="0"/>
                <wp:positionH relativeFrom="column">
                  <wp:posOffset>-71755</wp:posOffset>
                </wp:positionH>
                <wp:positionV relativeFrom="paragraph">
                  <wp:posOffset>635</wp:posOffset>
                </wp:positionV>
                <wp:extent cx="5019675" cy="1096010"/>
                <wp:effectExtent l="0" t="0" r="0" b="0"/>
                <wp:wrapSquare wrapText="bothSides"/>
                <wp:docPr id="2" name="Quadro1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019675" cy="1096010"/>
                        </a:xfrm>
                        <a:prstGeom prst="rect"/>
                      </wps:spPr>
                      <wps:txbx>
                        <w:txbxContent>
                          <w:tbl>
                            <w:tblPr>
                              <w:tblpPr w:bottomFromText="0" w:horzAnchor="text" w:leftFromText="141" w:rightFromText="141" w:tblpX="0" w:tblpY="1" w:topFromText="0" w:vertAnchor="text"/>
                              <w:tblW w:w="7905" w:type="dxa"/>
                              <w:jc w:val="left"/>
                              <w:tblInd w:w="108" w:type="dxa"/>
                              <w:tblBorders>
                                <w:top w:val="single" w:sz="4" w:space="0" w:color="00000A"/>
                                <w:left w:val="single" w:sz="4" w:space="0" w:color="00000A"/>
                                <w:bottom w:val="single" w:sz="4" w:space="0" w:color="00000A"/>
                                <w:right w:val="single" w:sz="4" w:space="0" w:color="00000A"/>
                                <w:insideH w:val="single" w:sz="4" w:space="0" w:color="00000A"/>
                                <w:insideV w:val="single" w:sz="4" w:space="0" w:color="00000A"/>
                              </w:tblBorders>
                              <w:tblCellMar>
                                <w:top w:w="0" w:type="dxa"/>
                                <w:left w:w="103" w:type="dxa"/>
                                <w:bottom w:w="0" w:type="dxa"/>
                                <w:right w:w="108" w:type="dxa"/>
                              </w:tblCellMar>
                              <w:tblLook w:val="04a0"/>
                            </w:tblPr>
                            <w:tblGrid>
                              <w:gridCol w:w="4076"/>
                              <w:gridCol w:w="1276"/>
                              <w:gridCol w:w="1276"/>
                              <w:gridCol w:w="1276"/>
                            </w:tblGrid>
                            <w:tr>
                              <w:trPr/>
                              <w:tc>
                                <w:tcPr>
                                  <w:tcW w:w="4076" w:type="dxa"/>
                                  <w:tcBorders>
                                    <w:top w:val="single" w:sz="4" w:space="0" w:color="00000A"/>
                                    <w:left w:val="single" w:sz="4" w:space="0" w:color="00000A"/>
                                    <w:bottom w:val="single" w:sz="4" w:space="0" w:color="00000A"/>
                                    <w:right w:val="single" w:sz="4" w:space="0" w:color="00000A"/>
                                    <w:insideH w:val="single" w:sz="4" w:space="0" w:color="00000A"/>
                                    <w:insideV w:val="single" w:sz="4" w:space="0" w:color="00000A"/>
                                  </w:tcBorders>
                                  <w:shd w:fill="auto" w:val="clear"/>
                                  <w:tcMar>
                                    <w:left w:w="103" w:type="dxa"/>
                                  </w:tcMar>
                                </w:tcPr>
                                <w:p>
                                  <w:pPr>
                                    <w:pStyle w:val="Default"/>
                                    <w:rPr>
                                      <w:rFonts w:ascii="Arial Narrow" w:hAnsi="Arial Narrow" w:cs="Arial"/>
                                    </w:rPr>
                                  </w:pPr>
                                  <w:r>
                                    <w:rPr>
                                      <w:rFonts w:cs="Arial" w:ascii="Arial Narrow" w:hAnsi="Arial Narrow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1276" w:type="dxa"/>
                                  <w:tcBorders>
                                    <w:top w:val="single" w:sz="4" w:space="0" w:color="00000A"/>
                                    <w:left w:val="single" w:sz="4" w:space="0" w:color="00000A"/>
                                    <w:bottom w:val="single" w:sz="4" w:space="0" w:color="00000A"/>
                                    <w:right w:val="single" w:sz="4" w:space="0" w:color="00000A"/>
                                    <w:insideH w:val="single" w:sz="4" w:space="0" w:color="00000A"/>
                                    <w:insideV w:val="single" w:sz="4" w:space="0" w:color="00000A"/>
                                  </w:tcBorders>
                                  <w:shd w:fill="auto" w:val="clear"/>
                                  <w:tcMar>
                                    <w:left w:w="103" w:type="dxa"/>
                                  </w:tcMar>
                                </w:tcPr>
                                <w:p>
                                  <w:pPr>
                                    <w:pStyle w:val="Default"/>
                                    <w:rPr/>
                                  </w:pPr>
                                  <w:r>
                                    <w:rPr>
                                      <w:rFonts w:cs="Arial" w:ascii="Arial Narrow" w:hAnsi="Arial Narrow"/>
                                    </w:rPr>
                                    <w:t>Docentes</w:t>
                                  </w:r>
                                </w:p>
                              </w:tc>
                              <w:tc>
                                <w:tcPr>
                                  <w:tcW w:w="1276" w:type="dxa"/>
                                  <w:tcBorders>
                                    <w:top w:val="single" w:sz="4" w:space="0" w:color="00000A"/>
                                    <w:left w:val="single" w:sz="4" w:space="0" w:color="00000A"/>
                                    <w:bottom w:val="single" w:sz="4" w:space="0" w:color="00000A"/>
                                    <w:right w:val="single" w:sz="4" w:space="0" w:color="00000A"/>
                                    <w:insideH w:val="single" w:sz="4" w:space="0" w:color="00000A"/>
                                    <w:insideV w:val="single" w:sz="4" w:space="0" w:color="00000A"/>
                                  </w:tcBorders>
                                  <w:shd w:fill="auto" w:val="clear"/>
                                  <w:tcMar>
                                    <w:left w:w="103" w:type="dxa"/>
                                  </w:tcMar>
                                </w:tcPr>
                                <w:p>
                                  <w:pPr>
                                    <w:pStyle w:val="Default"/>
                                    <w:rPr/>
                                  </w:pPr>
                                  <w:r>
                                    <w:rPr>
                                      <w:rFonts w:cs="Arial" w:ascii="Arial Narrow" w:hAnsi="Arial Narrow"/>
                                    </w:rPr>
                                    <w:t>TAEs</w:t>
                                  </w:r>
                                </w:p>
                              </w:tc>
                              <w:tc>
                                <w:tcPr>
                                  <w:tcW w:w="1276" w:type="dxa"/>
                                  <w:tcBorders>
                                    <w:top w:val="single" w:sz="4" w:space="0" w:color="00000A"/>
                                    <w:left w:val="single" w:sz="4" w:space="0" w:color="00000A"/>
                                    <w:bottom w:val="single" w:sz="4" w:space="0" w:color="00000A"/>
                                    <w:right w:val="single" w:sz="4" w:space="0" w:color="00000A"/>
                                    <w:insideH w:val="single" w:sz="4" w:space="0" w:color="00000A"/>
                                    <w:insideV w:val="single" w:sz="4" w:space="0" w:color="00000A"/>
                                  </w:tcBorders>
                                  <w:shd w:fill="auto" w:val="clear"/>
                                  <w:tcMar>
                                    <w:left w:w="103" w:type="dxa"/>
                                  </w:tcMar>
                                </w:tcPr>
                                <w:p>
                                  <w:pPr>
                                    <w:pStyle w:val="Default"/>
                                    <w:rPr/>
                                  </w:pPr>
                                  <w:r>
                                    <w:rPr>
                                      <w:rFonts w:cs="Arial" w:ascii="Arial Narrow" w:hAnsi="Arial Narrow"/>
                                    </w:rPr>
                                    <w:t>Discentes</w:t>
                                  </w:r>
                                </w:p>
                              </w:tc>
                            </w:tr>
                            <w:tr>
                              <w:trPr/>
                              <w:tc>
                                <w:tcPr>
                                  <w:tcW w:w="4076" w:type="dxa"/>
                                  <w:tcBorders>
                                    <w:top w:val="single" w:sz="4" w:space="0" w:color="00000A"/>
                                    <w:left w:val="single" w:sz="4" w:space="0" w:color="00000A"/>
                                    <w:bottom w:val="single" w:sz="4" w:space="0" w:color="00000A"/>
                                    <w:right w:val="single" w:sz="4" w:space="0" w:color="00000A"/>
                                    <w:insideH w:val="single" w:sz="4" w:space="0" w:color="00000A"/>
                                    <w:insideV w:val="single" w:sz="4" w:space="0" w:color="00000A"/>
                                  </w:tcBorders>
                                  <w:shd w:fill="auto" w:val="clear"/>
                                  <w:tcMar>
                                    <w:left w:w="103" w:type="dxa"/>
                                  </w:tcMar>
                                </w:tcPr>
                                <w:p>
                                  <w:pPr>
                                    <w:pStyle w:val="Default"/>
                                    <w:rPr/>
                                  </w:pPr>
                                  <w:r>
                                    <w:rPr>
                                      <w:rFonts w:cs="Arial" w:ascii="Arial Narrow" w:hAnsi="Arial Narrow"/>
                                    </w:rPr>
                                    <w:t>Número de eleitores aptos a votar</w:t>
                                  </w:r>
                                </w:p>
                              </w:tc>
                              <w:tc>
                                <w:tcPr>
                                  <w:tcW w:w="1276" w:type="dxa"/>
                                  <w:tcBorders>
                                    <w:top w:val="single" w:sz="4" w:space="0" w:color="00000A"/>
                                    <w:left w:val="single" w:sz="4" w:space="0" w:color="00000A"/>
                                    <w:bottom w:val="single" w:sz="4" w:space="0" w:color="00000A"/>
                                    <w:right w:val="single" w:sz="4" w:space="0" w:color="00000A"/>
                                    <w:insideH w:val="single" w:sz="4" w:space="0" w:color="00000A"/>
                                    <w:insideV w:val="single" w:sz="4" w:space="0" w:color="00000A"/>
                                  </w:tcBorders>
                                  <w:shd w:fill="auto" w:val="clear"/>
                                  <w:tcMar>
                                    <w:left w:w="103" w:type="dxa"/>
                                  </w:tcMar>
                                </w:tcPr>
                                <w:p>
                                  <w:pPr>
                                    <w:pStyle w:val="Default"/>
                                    <w:rPr/>
                                  </w:pPr>
                                  <w:r>
                                    <w:rPr>
                                      <w:rFonts w:cs="Arial" w:ascii="Arial Narrow" w:hAnsi="Arial Narrow"/>
                                    </w:rPr>
                                    <w:t>35</w:t>
                                  </w:r>
                                </w:p>
                              </w:tc>
                              <w:tc>
                                <w:tcPr>
                                  <w:tcW w:w="1276" w:type="dxa"/>
                                  <w:tcBorders>
                                    <w:top w:val="single" w:sz="4" w:space="0" w:color="00000A"/>
                                    <w:left w:val="single" w:sz="4" w:space="0" w:color="00000A"/>
                                    <w:bottom w:val="single" w:sz="4" w:space="0" w:color="00000A"/>
                                    <w:right w:val="single" w:sz="4" w:space="0" w:color="00000A"/>
                                    <w:insideH w:val="single" w:sz="4" w:space="0" w:color="00000A"/>
                                    <w:insideV w:val="single" w:sz="4" w:space="0" w:color="00000A"/>
                                  </w:tcBorders>
                                  <w:shd w:fill="auto" w:val="clear"/>
                                  <w:tcMar>
                                    <w:left w:w="103" w:type="dxa"/>
                                  </w:tcMar>
                                </w:tcPr>
                                <w:p>
                                  <w:pPr>
                                    <w:pStyle w:val="Default"/>
                                    <w:rPr/>
                                  </w:pPr>
                                  <w:r>
                                    <w:rPr>
                                      <w:rFonts w:cs="Arial" w:ascii="Arial Narrow" w:hAnsi="Arial Narrow"/>
                                    </w:rPr>
                                    <w:t>26</w:t>
                                  </w:r>
                                </w:p>
                              </w:tc>
                              <w:tc>
                                <w:tcPr>
                                  <w:tcW w:w="1276" w:type="dxa"/>
                                  <w:tcBorders>
                                    <w:top w:val="single" w:sz="4" w:space="0" w:color="00000A"/>
                                    <w:left w:val="single" w:sz="4" w:space="0" w:color="00000A"/>
                                    <w:bottom w:val="single" w:sz="4" w:space="0" w:color="00000A"/>
                                    <w:right w:val="single" w:sz="4" w:space="0" w:color="00000A"/>
                                    <w:insideH w:val="single" w:sz="4" w:space="0" w:color="00000A"/>
                                    <w:insideV w:val="single" w:sz="4" w:space="0" w:color="00000A"/>
                                  </w:tcBorders>
                                  <w:shd w:fill="auto" w:val="clear"/>
                                  <w:tcMar>
                                    <w:left w:w="103" w:type="dxa"/>
                                  </w:tcMar>
                                </w:tcPr>
                                <w:p>
                                  <w:pPr>
                                    <w:pStyle w:val="Default"/>
                                    <w:rPr/>
                                  </w:pPr>
                                  <w:r>
                                    <w:rPr>
                                      <w:rFonts w:cs="Arial" w:ascii="Arial Narrow" w:hAnsi="Arial Narrow"/>
                                    </w:rPr>
                                    <w:t>264</w:t>
                                  </w:r>
                                </w:p>
                              </w:tc>
                            </w:tr>
                            <w:tr>
                              <w:trPr/>
                              <w:tc>
                                <w:tcPr>
                                  <w:tcW w:w="4076" w:type="dxa"/>
                                  <w:tcBorders>
                                    <w:top w:val="single" w:sz="4" w:space="0" w:color="00000A"/>
                                    <w:left w:val="single" w:sz="4" w:space="0" w:color="00000A"/>
                                    <w:bottom w:val="single" w:sz="4" w:space="0" w:color="00000A"/>
                                    <w:right w:val="single" w:sz="4" w:space="0" w:color="00000A"/>
                                    <w:insideH w:val="single" w:sz="4" w:space="0" w:color="00000A"/>
                                    <w:insideV w:val="single" w:sz="4" w:space="0" w:color="00000A"/>
                                  </w:tcBorders>
                                  <w:shd w:fill="auto" w:val="clear"/>
                                  <w:tcMar>
                                    <w:left w:w="103" w:type="dxa"/>
                                  </w:tcMar>
                                </w:tcPr>
                                <w:p>
                                  <w:pPr>
                                    <w:pStyle w:val="Default"/>
                                    <w:rPr/>
                                  </w:pPr>
                                  <w:r>
                                    <w:rPr>
                                      <w:rFonts w:cs="Arial" w:ascii="Arial Narrow" w:hAnsi="Arial Narrow"/>
                                    </w:rPr>
                                    <w:t>Número de votantes</w:t>
                                  </w:r>
                                </w:p>
                              </w:tc>
                              <w:tc>
                                <w:tcPr>
                                  <w:tcW w:w="1276" w:type="dxa"/>
                                  <w:tcBorders>
                                    <w:top w:val="single" w:sz="4" w:space="0" w:color="00000A"/>
                                    <w:left w:val="single" w:sz="4" w:space="0" w:color="00000A"/>
                                    <w:bottom w:val="single" w:sz="4" w:space="0" w:color="00000A"/>
                                    <w:right w:val="single" w:sz="4" w:space="0" w:color="00000A"/>
                                    <w:insideH w:val="single" w:sz="4" w:space="0" w:color="00000A"/>
                                    <w:insideV w:val="single" w:sz="4" w:space="0" w:color="00000A"/>
                                  </w:tcBorders>
                                  <w:shd w:fill="auto" w:val="clear"/>
                                  <w:tcMar>
                                    <w:left w:w="103" w:type="dxa"/>
                                  </w:tcMar>
                                </w:tcPr>
                                <w:p>
                                  <w:pPr>
                                    <w:pStyle w:val="Default"/>
                                    <w:rPr/>
                                  </w:pPr>
                                  <w:r>
                                    <w:rPr>
                                      <w:rFonts w:cs="Arial" w:ascii="Arial Narrow" w:hAnsi="Arial Narrow"/>
                                    </w:rPr>
                                    <w:t>25</w:t>
                                  </w:r>
                                </w:p>
                              </w:tc>
                              <w:tc>
                                <w:tcPr>
                                  <w:tcW w:w="1276" w:type="dxa"/>
                                  <w:tcBorders>
                                    <w:top w:val="single" w:sz="4" w:space="0" w:color="00000A"/>
                                    <w:left w:val="single" w:sz="4" w:space="0" w:color="00000A"/>
                                    <w:bottom w:val="single" w:sz="4" w:space="0" w:color="00000A"/>
                                    <w:right w:val="single" w:sz="4" w:space="0" w:color="00000A"/>
                                    <w:insideH w:val="single" w:sz="4" w:space="0" w:color="00000A"/>
                                    <w:insideV w:val="single" w:sz="4" w:space="0" w:color="00000A"/>
                                  </w:tcBorders>
                                  <w:shd w:fill="auto" w:val="clear"/>
                                  <w:tcMar>
                                    <w:left w:w="103" w:type="dxa"/>
                                  </w:tcMar>
                                </w:tcPr>
                                <w:p>
                                  <w:pPr>
                                    <w:pStyle w:val="Default"/>
                                    <w:rPr/>
                                  </w:pPr>
                                  <w:r>
                                    <w:rPr>
                                      <w:rFonts w:cs="Arial" w:ascii="Arial Narrow" w:hAnsi="Arial Narrow"/>
                                    </w:rPr>
                                    <w:t>21</w:t>
                                  </w:r>
                                </w:p>
                              </w:tc>
                              <w:tc>
                                <w:tcPr>
                                  <w:tcW w:w="1276" w:type="dxa"/>
                                  <w:tcBorders>
                                    <w:top w:val="single" w:sz="4" w:space="0" w:color="00000A"/>
                                    <w:left w:val="single" w:sz="4" w:space="0" w:color="00000A"/>
                                    <w:bottom w:val="single" w:sz="4" w:space="0" w:color="00000A"/>
                                    <w:right w:val="single" w:sz="4" w:space="0" w:color="00000A"/>
                                    <w:insideH w:val="single" w:sz="4" w:space="0" w:color="00000A"/>
                                    <w:insideV w:val="single" w:sz="4" w:space="0" w:color="00000A"/>
                                  </w:tcBorders>
                                  <w:shd w:fill="auto" w:val="clear"/>
                                  <w:tcMar>
                                    <w:left w:w="103" w:type="dxa"/>
                                  </w:tcMar>
                                </w:tcPr>
                                <w:p>
                                  <w:pPr>
                                    <w:pStyle w:val="Default"/>
                                    <w:rPr/>
                                  </w:pPr>
                                  <w:r>
                                    <w:rPr>
                                      <w:rFonts w:cs="Arial" w:ascii="Arial Narrow" w:hAnsi="Arial Narrow"/>
                                    </w:rPr>
                                    <w:t>45</w:t>
                                  </w:r>
                                </w:p>
                              </w:tc>
                            </w:tr>
                            <w:tr>
                              <w:trPr/>
                              <w:tc>
                                <w:tcPr>
                                  <w:tcW w:w="4076" w:type="dxa"/>
                                  <w:tcBorders>
                                    <w:top w:val="single" w:sz="4" w:space="0" w:color="00000A"/>
                                    <w:left w:val="single" w:sz="4" w:space="0" w:color="00000A"/>
                                    <w:bottom w:val="single" w:sz="4" w:space="0" w:color="00000A"/>
                                    <w:right w:val="single" w:sz="4" w:space="0" w:color="00000A"/>
                                    <w:insideH w:val="single" w:sz="4" w:space="0" w:color="00000A"/>
                                    <w:insideV w:val="single" w:sz="4" w:space="0" w:color="00000A"/>
                                  </w:tcBorders>
                                  <w:shd w:fill="auto" w:val="clear"/>
                                  <w:tcMar>
                                    <w:left w:w="103" w:type="dxa"/>
                                  </w:tcMar>
                                </w:tcPr>
                                <w:p>
                                  <w:pPr>
                                    <w:pStyle w:val="Default"/>
                                    <w:rPr/>
                                  </w:pPr>
                                  <w:r>
                                    <w:rPr>
                                      <w:rFonts w:cs="Arial" w:ascii="Arial Narrow" w:hAnsi="Arial Narrow"/>
                                    </w:rPr>
                                    <w:t>Número de votos nulos</w:t>
                                  </w:r>
                                </w:p>
                              </w:tc>
                              <w:tc>
                                <w:tcPr>
                                  <w:tcW w:w="1276" w:type="dxa"/>
                                  <w:tcBorders>
                                    <w:top w:val="single" w:sz="4" w:space="0" w:color="00000A"/>
                                    <w:left w:val="single" w:sz="4" w:space="0" w:color="00000A"/>
                                    <w:bottom w:val="single" w:sz="4" w:space="0" w:color="00000A"/>
                                    <w:right w:val="single" w:sz="4" w:space="0" w:color="00000A"/>
                                    <w:insideH w:val="single" w:sz="4" w:space="0" w:color="00000A"/>
                                    <w:insideV w:val="single" w:sz="4" w:space="0" w:color="00000A"/>
                                  </w:tcBorders>
                                  <w:shd w:fill="auto" w:val="clear"/>
                                  <w:tcMar>
                                    <w:left w:w="103" w:type="dxa"/>
                                  </w:tcMar>
                                </w:tcPr>
                                <w:p>
                                  <w:pPr>
                                    <w:pStyle w:val="Default"/>
                                    <w:rPr/>
                                  </w:pPr>
                                  <w:r>
                                    <w:rPr>
                                      <w:rFonts w:cs="Arial" w:ascii="Arial Narrow" w:hAnsi="Arial Narrow"/>
                                    </w:rPr>
                                    <w:t>0</w:t>
                                  </w:r>
                                </w:p>
                              </w:tc>
                              <w:tc>
                                <w:tcPr>
                                  <w:tcW w:w="1276" w:type="dxa"/>
                                  <w:tcBorders>
                                    <w:top w:val="single" w:sz="4" w:space="0" w:color="00000A"/>
                                    <w:left w:val="single" w:sz="4" w:space="0" w:color="00000A"/>
                                    <w:bottom w:val="single" w:sz="4" w:space="0" w:color="00000A"/>
                                    <w:right w:val="single" w:sz="4" w:space="0" w:color="00000A"/>
                                    <w:insideH w:val="single" w:sz="4" w:space="0" w:color="00000A"/>
                                    <w:insideV w:val="single" w:sz="4" w:space="0" w:color="00000A"/>
                                  </w:tcBorders>
                                  <w:shd w:fill="auto" w:val="clear"/>
                                  <w:tcMar>
                                    <w:left w:w="103" w:type="dxa"/>
                                  </w:tcMar>
                                </w:tcPr>
                                <w:p>
                                  <w:pPr>
                                    <w:pStyle w:val="Default"/>
                                    <w:rPr/>
                                  </w:pPr>
                                  <w:r>
                                    <w:rPr>
                                      <w:rFonts w:cs="Arial" w:ascii="Arial Narrow" w:hAnsi="Arial Narrow"/>
                                    </w:rPr>
                                    <w:t>3</w:t>
                                  </w:r>
                                </w:p>
                              </w:tc>
                              <w:tc>
                                <w:tcPr>
                                  <w:tcW w:w="1276" w:type="dxa"/>
                                  <w:tcBorders>
                                    <w:top w:val="single" w:sz="4" w:space="0" w:color="00000A"/>
                                    <w:left w:val="single" w:sz="4" w:space="0" w:color="00000A"/>
                                    <w:bottom w:val="single" w:sz="4" w:space="0" w:color="00000A"/>
                                    <w:right w:val="single" w:sz="4" w:space="0" w:color="00000A"/>
                                    <w:insideH w:val="single" w:sz="4" w:space="0" w:color="00000A"/>
                                    <w:insideV w:val="single" w:sz="4" w:space="0" w:color="00000A"/>
                                  </w:tcBorders>
                                  <w:shd w:fill="auto" w:val="clear"/>
                                  <w:tcMar>
                                    <w:left w:w="103" w:type="dxa"/>
                                  </w:tcMar>
                                </w:tcPr>
                                <w:p>
                                  <w:pPr>
                                    <w:pStyle w:val="Default"/>
                                    <w:rPr/>
                                  </w:pPr>
                                  <w:r>
                                    <w:rPr>
                                      <w:rFonts w:cs="Arial" w:ascii="Arial Narrow" w:hAnsi="Arial Narrow"/>
                                    </w:rPr>
                                    <w:t>1</w:t>
                                  </w:r>
                                </w:p>
                              </w:tc>
                            </w:tr>
                            <w:tr>
                              <w:trPr/>
                              <w:tc>
                                <w:tcPr>
                                  <w:tcW w:w="4076" w:type="dxa"/>
                                  <w:tcBorders>
                                    <w:top w:val="single" w:sz="4" w:space="0" w:color="00000A"/>
                                    <w:left w:val="single" w:sz="4" w:space="0" w:color="00000A"/>
                                    <w:bottom w:val="single" w:sz="4" w:space="0" w:color="00000A"/>
                                    <w:right w:val="single" w:sz="4" w:space="0" w:color="00000A"/>
                                    <w:insideH w:val="single" w:sz="4" w:space="0" w:color="00000A"/>
                                    <w:insideV w:val="single" w:sz="4" w:space="0" w:color="00000A"/>
                                  </w:tcBorders>
                                  <w:shd w:fill="auto" w:val="clear"/>
                                  <w:tcMar>
                                    <w:left w:w="103" w:type="dxa"/>
                                  </w:tcMar>
                                </w:tcPr>
                                <w:p>
                                  <w:pPr>
                                    <w:pStyle w:val="Default"/>
                                    <w:rPr/>
                                  </w:pPr>
                                  <w:r>
                                    <w:rPr>
                                      <w:rFonts w:cs="Arial" w:ascii="Arial Narrow" w:hAnsi="Arial Narrow"/>
                                    </w:rPr>
                                    <w:t>Número de votos brancos</w:t>
                                  </w:r>
                                </w:p>
                              </w:tc>
                              <w:tc>
                                <w:tcPr>
                                  <w:tcW w:w="1276" w:type="dxa"/>
                                  <w:tcBorders>
                                    <w:top w:val="single" w:sz="4" w:space="0" w:color="00000A"/>
                                    <w:left w:val="single" w:sz="4" w:space="0" w:color="00000A"/>
                                    <w:bottom w:val="single" w:sz="4" w:space="0" w:color="00000A"/>
                                    <w:right w:val="single" w:sz="4" w:space="0" w:color="00000A"/>
                                    <w:insideH w:val="single" w:sz="4" w:space="0" w:color="00000A"/>
                                    <w:insideV w:val="single" w:sz="4" w:space="0" w:color="00000A"/>
                                  </w:tcBorders>
                                  <w:shd w:fill="auto" w:val="clear"/>
                                  <w:tcMar>
                                    <w:left w:w="103" w:type="dxa"/>
                                  </w:tcMar>
                                </w:tcPr>
                                <w:p>
                                  <w:pPr>
                                    <w:pStyle w:val="Default"/>
                                    <w:rPr/>
                                  </w:pPr>
                                  <w:r>
                                    <w:rPr>
                                      <w:rFonts w:cs="Arial" w:ascii="Arial Narrow" w:hAnsi="Arial Narrow"/>
                                    </w:rPr>
                                    <w:t>4</w:t>
                                  </w:r>
                                </w:p>
                              </w:tc>
                              <w:tc>
                                <w:tcPr>
                                  <w:tcW w:w="1276" w:type="dxa"/>
                                  <w:tcBorders>
                                    <w:top w:val="single" w:sz="4" w:space="0" w:color="00000A"/>
                                    <w:left w:val="single" w:sz="4" w:space="0" w:color="00000A"/>
                                    <w:bottom w:val="single" w:sz="4" w:space="0" w:color="00000A"/>
                                    <w:right w:val="single" w:sz="4" w:space="0" w:color="00000A"/>
                                    <w:insideH w:val="single" w:sz="4" w:space="0" w:color="00000A"/>
                                    <w:insideV w:val="single" w:sz="4" w:space="0" w:color="00000A"/>
                                  </w:tcBorders>
                                  <w:shd w:fill="auto" w:val="clear"/>
                                  <w:tcMar>
                                    <w:left w:w="103" w:type="dxa"/>
                                  </w:tcMar>
                                </w:tcPr>
                                <w:p>
                                  <w:pPr>
                                    <w:pStyle w:val="Default"/>
                                    <w:rPr/>
                                  </w:pPr>
                                  <w:r>
                                    <w:rPr>
                                      <w:rFonts w:cs="Arial" w:ascii="Arial Narrow" w:hAnsi="Arial Narrow"/>
                                    </w:rPr>
                                    <w:t>6</w:t>
                                  </w:r>
                                </w:p>
                              </w:tc>
                              <w:tc>
                                <w:tcPr>
                                  <w:tcW w:w="1276" w:type="dxa"/>
                                  <w:tcBorders>
                                    <w:top w:val="single" w:sz="4" w:space="0" w:color="00000A"/>
                                    <w:left w:val="single" w:sz="4" w:space="0" w:color="00000A"/>
                                    <w:bottom w:val="single" w:sz="4" w:space="0" w:color="00000A"/>
                                    <w:right w:val="single" w:sz="4" w:space="0" w:color="00000A"/>
                                    <w:insideH w:val="single" w:sz="4" w:space="0" w:color="00000A"/>
                                    <w:insideV w:val="single" w:sz="4" w:space="0" w:color="00000A"/>
                                  </w:tcBorders>
                                  <w:shd w:fill="auto" w:val="clear"/>
                                  <w:tcMar>
                                    <w:left w:w="103" w:type="dxa"/>
                                  </w:tcMar>
                                </w:tcPr>
                                <w:p>
                                  <w:pPr>
                                    <w:pStyle w:val="Default"/>
                                    <w:rPr/>
                                  </w:pPr>
                                  <w:r>
                                    <w:rPr>
                                      <w:rFonts w:cs="Arial" w:ascii="Arial Narrow" w:hAnsi="Arial Narrow"/>
                                    </w:rPr>
                                    <w:t>4</w:t>
                                  </w:r>
                                </w:p>
                              </w:tc>
                            </w:tr>
                            <w:tr>
                              <w:trPr/>
                              <w:tc>
                                <w:tcPr>
                                  <w:tcW w:w="4076" w:type="dxa"/>
                                  <w:tcBorders>
                                    <w:top w:val="single" w:sz="4" w:space="0" w:color="00000A"/>
                                    <w:left w:val="single" w:sz="4" w:space="0" w:color="00000A"/>
                                    <w:bottom w:val="single" w:sz="4" w:space="0" w:color="00000A"/>
                                    <w:right w:val="single" w:sz="4" w:space="0" w:color="00000A"/>
                                    <w:insideH w:val="single" w:sz="4" w:space="0" w:color="00000A"/>
                                    <w:insideV w:val="single" w:sz="4" w:space="0" w:color="00000A"/>
                                  </w:tcBorders>
                                  <w:shd w:fill="auto" w:val="clear"/>
                                  <w:tcMar>
                                    <w:left w:w="103" w:type="dxa"/>
                                  </w:tcMar>
                                </w:tcPr>
                                <w:p>
                                  <w:pPr>
                                    <w:pStyle w:val="Default"/>
                                    <w:rPr/>
                                  </w:pPr>
                                  <w:r>
                                    <w:rPr>
                                      <w:rFonts w:cs="Arial" w:ascii="Arial Narrow" w:hAnsi="Arial Narrow"/>
                                    </w:rPr>
                                    <w:t>Número de votos atribuídos à chapa</w:t>
                                  </w:r>
                                </w:p>
                              </w:tc>
                              <w:tc>
                                <w:tcPr>
                                  <w:tcW w:w="1276" w:type="dxa"/>
                                  <w:tcBorders>
                                    <w:top w:val="single" w:sz="4" w:space="0" w:color="00000A"/>
                                    <w:left w:val="single" w:sz="4" w:space="0" w:color="00000A"/>
                                    <w:bottom w:val="single" w:sz="4" w:space="0" w:color="00000A"/>
                                    <w:right w:val="single" w:sz="4" w:space="0" w:color="00000A"/>
                                    <w:insideH w:val="single" w:sz="4" w:space="0" w:color="00000A"/>
                                    <w:insideV w:val="single" w:sz="4" w:space="0" w:color="00000A"/>
                                  </w:tcBorders>
                                  <w:shd w:fill="auto" w:val="clear"/>
                                  <w:tcMar>
                                    <w:left w:w="103" w:type="dxa"/>
                                  </w:tcMar>
                                </w:tcPr>
                                <w:p>
                                  <w:pPr>
                                    <w:pStyle w:val="Default"/>
                                    <w:rPr/>
                                  </w:pPr>
                                  <w:r>
                                    <w:rPr>
                                      <w:rFonts w:cs="Arial" w:ascii="Arial Narrow" w:hAnsi="Arial Narrow"/>
                                    </w:rPr>
                                    <w:t>21</w:t>
                                  </w:r>
                                </w:p>
                              </w:tc>
                              <w:tc>
                                <w:tcPr>
                                  <w:tcW w:w="1276" w:type="dxa"/>
                                  <w:tcBorders>
                                    <w:top w:val="single" w:sz="4" w:space="0" w:color="00000A"/>
                                    <w:left w:val="single" w:sz="4" w:space="0" w:color="00000A"/>
                                    <w:bottom w:val="single" w:sz="4" w:space="0" w:color="00000A"/>
                                    <w:right w:val="single" w:sz="4" w:space="0" w:color="00000A"/>
                                    <w:insideH w:val="single" w:sz="4" w:space="0" w:color="00000A"/>
                                    <w:insideV w:val="single" w:sz="4" w:space="0" w:color="00000A"/>
                                  </w:tcBorders>
                                  <w:shd w:fill="auto" w:val="clear"/>
                                  <w:tcMar>
                                    <w:left w:w="103" w:type="dxa"/>
                                  </w:tcMar>
                                </w:tcPr>
                                <w:p>
                                  <w:pPr>
                                    <w:pStyle w:val="Default"/>
                                    <w:rPr/>
                                  </w:pPr>
                                  <w:r>
                                    <w:rPr>
                                      <w:rFonts w:cs="Arial" w:ascii="Arial Narrow" w:hAnsi="Arial Narrow"/>
                                    </w:rPr>
                                    <w:t>12</w:t>
                                  </w:r>
                                </w:p>
                              </w:tc>
                              <w:tc>
                                <w:tcPr>
                                  <w:tcW w:w="1276" w:type="dxa"/>
                                  <w:tcBorders>
                                    <w:top w:val="single" w:sz="4" w:space="0" w:color="00000A"/>
                                    <w:left w:val="single" w:sz="4" w:space="0" w:color="00000A"/>
                                    <w:bottom w:val="single" w:sz="4" w:space="0" w:color="00000A"/>
                                    <w:right w:val="single" w:sz="4" w:space="0" w:color="00000A"/>
                                    <w:insideH w:val="single" w:sz="4" w:space="0" w:color="00000A"/>
                                    <w:insideV w:val="single" w:sz="4" w:space="0" w:color="00000A"/>
                                  </w:tcBorders>
                                  <w:shd w:fill="auto" w:val="clear"/>
                                  <w:tcMar>
                                    <w:left w:w="103" w:type="dxa"/>
                                  </w:tcMar>
                                </w:tcPr>
                                <w:p>
                                  <w:pPr>
                                    <w:pStyle w:val="Default"/>
                                    <w:rPr/>
                                  </w:pPr>
                                  <w:r>
                                    <w:rPr>
                                      <w:rFonts w:cs="Arial" w:ascii="Arial Narrow" w:hAnsi="Arial Narrow"/>
                                    </w:rPr>
                                    <w:t>40</w:t>
                                  </w:r>
                                </w:p>
                              </w:tc>
                            </w:tr>
                          </w:tbl>
                        </w:txbxContent>
                      </wps:txbx>
                      <wps:bodyPr anchor="t" lIns="0" tIns="0" rIns="0" bIns="0">
                        <a:sp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0;width:395.25pt;height:86.3pt;mso-wrap-distance-left:7.05pt;mso-wrap-distance-right:7.05pt;mso-wrap-distance-top:0pt;mso-wrap-distance-bottom:0pt;margin-top:0.05pt;mso-position-vertical-relative:text;margin-left:-5.65pt;mso-position-horizontal-relative:text">
                <v:textbox inset="0in,0in,0in,0in">
                  <w:txbxContent>
                    <w:tbl>
                      <w:tblPr>
                        <w:tblpPr w:bottomFromText="0" w:horzAnchor="text" w:leftFromText="141" w:rightFromText="141" w:tblpX="0" w:tblpY="1" w:topFromText="0" w:vertAnchor="text"/>
                        <w:tblW w:w="7905" w:type="dxa"/>
                        <w:jc w:val="left"/>
                        <w:tblInd w:w="108" w:type="dxa"/>
                        <w:tblBorders>
                          <w:top w:val="single" w:sz="4" w:space="0" w:color="00000A"/>
                          <w:left w:val="single" w:sz="4" w:space="0" w:color="00000A"/>
                          <w:bottom w:val="single" w:sz="4" w:space="0" w:color="00000A"/>
                          <w:right w:val="single" w:sz="4" w:space="0" w:color="00000A"/>
                          <w:insideH w:val="single" w:sz="4" w:space="0" w:color="00000A"/>
                          <w:insideV w:val="single" w:sz="4" w:space="0" w:color="00000A"/>
                        </w:tblBorders>
                        <w:tblCellMar>
                          <w:top w:w="0" w:type="dxa"/>
                          <w:left w:w="103" w:type="dxa"/>
                          <w:bottom w:w="0" w:type="dxa"/>
                          <w:right w:w="108" w:type="dxa"/>
                        </w:tblCellMar>
                        <w:tblLook w:val="04a0"/>
                      </w:tblPr>
                      <w:tblGrid>
                        <w:gridCol w:w="4076"/>
                        <w:gridCol w:w="1276"/>
                        <w:gridCol w:w="1276"/>
                        <w:gridCol w:w="1276"/>
                      </w:tblGrid>
                      <w:tr>
                        <w:trPr/>
                        <w:tc>
                          <w:tcPr>
                            <w:tcW w:w="4076" w:type="dxa"/>
                            <w:tcBorders>
                              <w:top w:val="single" w:sz="4" w:space="0" w:color="00000A"/>
                              <w:left w:val="single" w:sz="4" w:space="0" w:color="00000A"/>
                              <w:bottom w:val="single" w:sz="4" w:space="0" w:color="00000A"/>
                              <w:right w:val="single" w:sz="4" w:space="0" w:color="00000A"/>
                              <w:insideH w:val="single" w:sz="4" w:space="0" w:color="00000A"/>
                              <w:insideV w:val="single" w:sz="4" w:space="0" w:color="00000A"/>
                            </w:tcBorders>
                            <w:shd w:fill="auto" w:val="clear"/>
                            <w:tcMar>
                              <w:left w:w="103" w:type="dxa"/>
                            </w:tcMar>
                          </w:tcPr>
                          <w:p>
                            <w:pPr>
                              <w:pStyle w:val="Default"/>
                              <w:rPr>
                                <w:rFonts w:ascii="Arial Narrow" w:hAnsi="Arial Narrow" w:cs="Arial"/>
                              </w:rPr>
                            </w:pPr>
                            <w:r>
                              <w:rPr>
                                <w:rFonts w:cs="Arial" w:ascii="Arial Narrow" w:hAnsi="Arial Narrow"/>
                              </w:rPr>
                            </w:r>
                          </w:p>
                        </w:tc>
                        <w:tc>
                          <w:tcPr>
                            <w:tcW w:w="1276" w:type="dxa"/>
                            <w:tcBorders>
                              <w:top w:val="single" w:sz="4" w:space="0" w:color="00000A"/>
                              <w:left w:val="single" w:sz="4" w:space="0" w:color="00000A"/>
                              <w:bottom w:val="single" w:sz="4" w:space="0" w:color="00000A"/>
                              <w:right w:val="single" w:sz="4" w:space="0" w:color="00000A"/>
                              <w:insideH w:val="single" w:sz="4" w:space="0" w:color="00000A"/>
                              <w:insideV w:val="single" w:sz="4" w:space="0" w:color="00000A"/>
                            </w:tcBorders>
                            <w:shd w:fill="auto" w:val="clear"/>
                            <w:tcMar>
                              <w:left w:w="103" w:type="dxa"/>
                            </w:tcMar>
                          </w:tcPr>
                          <w:p>
                            <w:pPr>
                              <w:pStyle w:val="Default"/>
                              <w:rPr/>
                            </w:pPr>
                            <w:r>
                              <w:rPr>
                                <w:rFonts w:cs="Arial" w:ascii="Arial Narrow" w:hAnsi="Arial Narrow"/>
                              </w:rPr>
                              <w:t>Docentes</w:t>
                            </w:r>
                          </w:p>
                        </w:tc>
                        <w:tc>
                          <w:tcPr>
                            <w:tcW w:w="1276" w:type="dxa"/>
                            <w:tcBorders>
                              <w:top w:val="single" w:sz="4" w:space="0" w:color="00000A"/>
                              <w:left w:val="single" w:sz="4" w:space="0" w:color="00000A"/>
                              <w:bottom w:val="single" w:sz="4" w:space="0" w:color="00000A"/>
                              <w:right w:val="single" w:sz="4" w:space="0" w:color="00000A"/>
                              <w:insideH w:val="single" w:sz="4" w:space="0" w:color="00000A"/>
                              <w:insideV w:val="single" w:sz="4" w:space="0" w:color="00000A"/>
                            </w:tcBorders>
                            <w:shd w:fill="auto" w:val="clear"/>
                            <w:tcMar>
                              <w:left w:w="103" w:type="dxa"/>
                            </w:tcMar>
                          </w:tcPr>
                          <w:p>
                            <w:pPr>
                              <w:pStyle w:val="Default"/>
                              <w:rPr/>
                            </w:pPr>
                            <w:r>
                              <w:rPr>
                                <w:rFonts w:cs="Arial" w:ascii="Arial Narrow" w:hAnsi="Arial Narrow"/>
                              </w:rPr>
                              <w:t>TAEs</w:t>
                            </w:r>
                          </w:p>
                        </w:tc>
                        <w:tc>
                          <w:tcPr>
                            <w:tcW w:w="1276" w:type="dxa"/>
                            <w:tcBorders>
                              <w:top w:val="single" w:sz="4" w:space="0" w:color="00000A"/>
                              <w:left w:val="single" w:sz="4" w:space="0" w:color="00000A"/>
                              <w:bottom w:val="single" w:sz="4" w:space="0" w:color="00000A"/>
                              <w:right w:val="single" w:sz="4" w:space="0" w:color="00000A"/>
                              <w:insideH w:val="single" w:sz="4" w:space="0" w:color="00000A"/>
                              <w:insideV w:val="single" w:sz="4" w:space="0" w:color="00000A"/>
                            </w:tcBorders>
                            <w:shd w:fill="auto" w:val="clear"/>
                            <w:tcMar>
                              <w:left w:w="103" w:type="dxa"/>
                            </w:tcMar>
                          </w:tcPr>
                          <w:p>
                            <w:pPr>
                              <w:pStyle w:val="Default"/>
                              <w:rPr/>
                            </w:pPr>
                            <w:r>
                              <w:rPr>
                                <w:rFonts w:cs="Arial" w:ascii="Arial Narrow" w:hAnsi="Arial Narrow"/>
                              </w:rPr>
                              <w:t>Discentes</w:t>
                            </w:r>
                          </w:p>
                        </w:tc>
                      </w:tr>
                      <w:tr>
                        <w:trPr/>
                        <w:tc>
                          <w:tcPr>
                            <w:tcW w:w="4076" w:type="dxa"/>
                            <w:tcBorders>
                              <w:top w:val="single" w:sz="4" w:space="0" w:color="00000A"/>
                              <w:left w:val="single" w:sz="4" w:space="0" w:color="00000A"/>
                              <w:bottom w:val="single" w:sz="4" w:space="0" w:color="00000A"/>
                              <w:right w:val="single" w:sz="4" w:space="0" w:color="00000A"/>
                              <w:insideH w:val="single" w:sz="4" w:space="0" w:color="00000A"/>
                              <w:insideV w:val="single" w:sz="4" w:space="0" w:color="00000A"/>
                            </w:tcBorders>
                            <w:shd w:fill="auto" w:val="clear"/>
                            <w:tcMar>
                              <w:left w:w="103" w:type="dxa"/>
                            </w:tcMar>
                          </w:tcPr>
                          <w:p>
                            <w:pPr>
                              <w:pStyle w:val="Default"/>
                              <w:rPr/>
                            </w:pPr>
                            <w:r>
                              <w:rPr>
                                <w:rFonts w:cs="Arial" w:ascii="Arial Narrow" w:hAnsi="Arial Narrow"/>
                              </w:rPr>
                              <w:t>Número de eleitores aptos a votar</w:t>
                            </w:r>
                          </w:p>
                        </w:tc>
                        <w:tc>
                          <w:tcPr>
                            <w:tcW w:w="1276" w:type="dxa"/>
                            <w:tcBorders>
                              <w:top w:val="single" w:sz="4" w:space="0" w:color="00000A"/>
                              <w:left w:val="single" w:sz="4" w:space="0" w:color="00000A"/>
                              <w:bottom w:val="single" w:sz="4" w:space="0" w:color="00000A"/>
                              <w:right w:val="single" w:sz="4" w:space="0" w:color="00000A"/>
                              <w:insideH w:val="single" w:sz="4" w:space="0" w:color="00000A"/>
                              <w:insideV w:val="single" w:sz="4" w:space="0" w:color="00000A"/>
                            </w:tcBorders>
                            <w:shd w:fill="auto" w:val="clear"/>
                            <w:tcMar>
                              <w:left w:w="103" w:type="dxa"/>
                            </w:tcMar>
                          </w:tcPr>
                          <w:p>
                            <w:pPr>
                              <w:pStyle w:val="Default"/>
                              <w:rPr/>
                            </w:pPr>
                            <w:r>
                              <w:rPr>
                                <w:rFonts w:cs="Arial" w:ascii="Arial Narrow" w:hAnsi="Arial Narrow"/>
                              </w:rPr>
                              <w:t>35</w:t>
                            </w:r>
                          </w:p>
                        </w:tc>
                        <w:tc>
                          <w:tcPr>
                            <w:tcW w:w="1276" w:type="dxa"/>
                            <w:tcBorders>
                              <w:top w:val="single" w:sz="4" w:space="0" w:color="00000A"/>
                              <w:left w:val="single" w:sz="4" w:space="0" w:color="00000A"/>
                              <w:bottom w:val="single" w:sz="4" w:space="0" w:color="00000A"/>
                              <w:right w:val="single" w:sz="4" w:space="0" w:color="00000A"/>
                              <w:insideH w:val="single" w:sz="4" w:space="0" w:color="00000A"/>
                              <w:insideV w:val="single" w:sz="4" w:space="0" w:color="00000A"/>
                            </w:tcBorders>
                            <w:shd w:fill="auto" w:val="clear"/>
                            <w:tcMar>
                              <w:left w:w="103" w:type="dxa"/>
                            </w:tcMar>
                          </w:tcPr>
                          <w:p>
                            <w:pPr>
                              <w:pStyle w:val="Default"/>
                              <w:rPr/>
                            </w:pPr>
                            <w:r>
                              <w:rPr>
                                <w:rFonts w:cs="Arial" w:ascii="Arial Narrow" w:hAnsi="Arial Narrow"/>
                              </w:rPr>
                              <w:t>26</w:t>
                            </w:r>
                          </w:p>
                        </w:tc>
                        <w:tc>
                          <w:tcPr>
                            <w:tcW w:w="1276" w:type="dxa"/>
                            <w:tcBorders>
                              <w:top w:val="single" w:sz="4" w:space="0" w:color="00000A"/>
                              <w:left w:val="single" w:sz="4" w:space="0" w:color="00000A"/>
                              <w:bottom w:val="single" w:sz="4" w:space="0" w:color="00000A"/>
                              <w:right w:val="single" w:sz="4" w:space="0" w:color="00000A"/>
                              <w:insideH w:val="single" w:sz="4" w:space="0" w:color="00000A"/>
                              <w:insideV w:val="single" w:sz="4" w:space="0" w:color="00000A"/>
                            </w:tcBorders>
                            <w:shd w:fill="auto" w:val="clear"/>
                            <w:tcMar>
                              <w:left w:w="103" w:type="dxa"/>
                            </w:tcMar>
                          </w:tcPr>
                          <w:p>
                            <w:pPr>
                              <w:pStyle w:val="Default"/>
                              <w:rPr/>
                            </w:pPr>
                            <w:r>
                              <w:rPr>
                                <w:rFonts w:cs="Arial" w:ascii="Arial Narrow" w:hAnsi="Arial Narrow"/>
                              </w:rPr>
                              <w:t>264</w:t>
                            </w:r>
                          </w:p>
                        </w:tc>
                      </w:tr>
                      <w:tr>
                        <w:trPr/>
                        <w:tc>
                          <w:tcPr>
                            <w:tcW w:w="4076" w:type="dxa"/>
                            <w:tcBorders>
                              <w:top w:val="single" w:sz="4" w:space="0" w:color="00000A"/>
                              <w:left w:val="single" w:sz="4" w:space="0" w:color="00000A"/>
                              <w:bottom w:val="single" w:sz="4" w:space="0" w:color="00000A"/>
                              <w:right w:val="single" w:sz="4" w:space="0" w:color="00000A"/>
                              <w:insideH w:val="single" w:sz="4" w:space="0" w:color="00000A"/>
                              <w:insideV w:val="single" w:sz="4" w:space="0" w:color="00000A"/>
                            </w:tcBorders>
                            <w:shd w:fill="auto" w:val="clear"/>
                            <w:tcMar>
                              <w:left w:w="103" w:type="dxa"/>
                            </w:tcMar>
                          </w:tcPr>
                          <w:p>
                            <w:pPr>
                              <w:pStyle w:val="Default"/>
                              <w:rPr/>
                            </w:pPr>
                            <w:r>
                              <w:rPr>
                                <w:rFonts w:cs="Arial" w:ascii="Arial Narrow" w:hAnsi="Arial Narrow"/>
                              </w:rPr>
                              <w:t>Número de votantes</w:t>
                            </w:r>
                          </w:p>
                        </w:tc>
                        <w:tc>
                          <w:tcPr>
                            <w:tcW w:w="1276" w:type="dxa"/>
                            <w:tcBorders>
                              <w:top w:val="single" w:sz="4" w:space="0" w:color="00000A"/>
                              <w:left w:val="single" w:sz="4" w:space="0" w:color="00000A"/>
                              <w:bottom w:val="single" w:sz="4" w:space="0" w:color="00000A"/>
                              <w:right w:val="single" w:sz="4" w:space="0" w:color="00000A"/>
                              <w:insideH w:val="single" w:sz="4" w:space="0" w:color="00000A"/>
                              <w:insideV w:val="single" w:sz="4" w:space="0" w:color="00000A"/>
                            </w:tcBorders>
                            <w:shd w:fill="auto" w:val="clear"/>
                            <w:tcMar>
                              <w:left w:w="103" w:type="dxa"/>
                            </w:tcMar>
                          </w:tcPr>
                          <w:p>
                            <w:pPr>
                              <w:pStyle w:val="Default"/>
                              <w:rPr/>
                            </w:pPr>
                            <w:r>
                              <w:rPr>
                                <w:rFonts w:cs="Arial" w:ascii="Arial Narrow" w:hAnsi="Arial Narrow"/>
                              </w:rPr>
                              <w:t>25</w:t>
                            </w:r>
                          </w:p>
                        </w:tc>
                        <w:tc>
                          <w:tcPr>
                            <w:tcW w:w="1276" w:type="dxa"/>
                            <w:tcBorders>
                              <w:top w:val="single" w:sz="4" w:space="0" w:color="00000A"/>
                              <w:left w:val="single" w:sz="4" w:space="0" w:color="00000A"/>
                              <w:bottom w:val="single" w:sz="4" w:space="0" w:color="00000A"/>
                              <w:right w:val="single" w:sz="4" w:space="0" w:color="00000A"/>
                              <w:insideH w:val="single" w:sz="4" w:space="0" w:color="00000A"/>
                              <w:insideV w:val="single" w:sz="4" w:space="0" w:color="00000A"/>
                            </w:tcBorders>
                            <w:shd w:fill="auto" w:val="clear"/>
                            <w:tcMar>
                              <w:left w:w="103" w:type="dxa"/>
                            </w:tcMar>
                          </w:tcPr>
                          <w:p>
                            <w:pPr>
                              <w:pStyle w:val="Default"/>
                              <w:rPr/>
                            </w:pPr>
                            <w:r>
                              <w:rPr>
                                <w:rFonts w:cs="Arial" w:ascii="Arial Narrow" w:hAnsi="Arial Narrow"/>
                              </w:rPr>
                              <w:t>21</w:t>
                            </w:r>
                          </w:p>
                        </w:tc>
                        <w:tc>
                          <w:tcPr>
                            <w:tcW w:w="1276" w:type="dxa"/>
                            <w:tcBorders>
                              <w:top w:val="single" w:sz="4" w:space="0" w:color="00000A"/>
                              <w:left w:val="single" w:sz="4" w:space="0" w:color="00000A"/>
                              <w:bottom w:val="single" w:sz="4" w:space="0" w:color="00000A"/>
                              <w:right w:val="single" w:sz="4" w:space="0" w:color="00000A"/>
                              <w:insideH w:val="single" w:sz="4" w:space="0" w:color="00000A"/>
                              <w:insideV w:val="single" w:sz="4" w:space="0" w:color="00000A"/>
                            </w:tcBorders>
                            <w:shd w:fill="auto" w:val="clear"/>
                            <w:tcMar>
                              <w:left w:w="103" w:type="dxa"/>
                            </w:tcMar>
                          </w:tcPr>
                          <w:p>
                            <w:pPr>
                              <w:pStyle w:val="Default"/>
                              <w:rPr/>
                            </w:pPr>
                            <w:r>
                              <w:rPr>
                                <w:rFonts w:cs="Arial" w:ascii="Arial Narrow" w:hAnsi="Arial Narrow"/>
                              </w:rPr>
                              <w:t>45</w:t>
                            </w:r>
                          </w:p>
                        </w:tc>
                      </w:tr>
                      <w:tr>
                        <w:trPr/>
                        <w:tc>
                          <w:tcPr>
                            <w:tcW w:w="4076" w:type="dxa"/>
                            <w:tcBorders>
                              <w:top w:val="single" w:sz="4" w:space="0" w:color="00000A"/>
                              <w:left w:val="single" w:sz="4" w:space="0" w:color="00000A"/>
                              <w:bottom w:val="single" w:sz="4" w:space="0" w:color="00000A"/>
                              <w:right w:val="single" w:sz="4" w:space="0" w:color="00000A"/>
                              <w:insideH w:val="single" w:sz="4" w:space="0" w:color="00000A"/>
                              <w:insideV w:val="single" w:sz="4" w:space="0" w:color="00000A"/>
                            </w:tcBorders>
                            <w:shd w:fill="auto" w:val="clear"/>
                            <w:tcMar>
                              <w:left w:w="103" w:type="dxa"/>
                            </w:tcMar>
                          </w:tcPr>
                          <w:p>
                            <w:pPr>
                              <w:pStyle w:val="Default"/>
                              <w:rPr/>
                            </w:pPr>
                            <w:r>
                              <w:rPr>
                                <w:rFonts w:cs="Arial" w:ascii="Arial Narrow" w:hAnsi="Arial Narrow"/>
                              </w:rPr>
                              <w:t>Número de votos nulos</w:t>
                            </w:r>
                          </w:p>
                        </w:tc>
                        <w:tc>
                          <w:tcPr>
                            <w:tcW w:w="1276" w:type="dxa"/>
                            <w:tcBorders>
                              <w:top w:val="single" w:sz="4" w:space="0" w:color="00000A"/>
                              <w:left w:val="single" w:sz="4" w:space="0" w:color="00000A"/>
                              <w:bottom w:val="single" w:sz="4" w:space="0" w:color="00000A"/>
                              <w:right w:val="single" w:sz="4" w:space="0" w:color="00000A"/>
                              <w:insideH w:val="single" w:sz="4" w:space="0" w:color="00000A"/>
                              <w:insideV w:val="single" w:sz="4" w:space="0" w:color="00000A"/>
                            </w:tcBorders>
                            <w:shd w:fill="auto" w:val="clear"/>
                            <w:tcMar>
                              <w:left w:w="103" w:type="dxa"/>
                            </w:tcMar>
                          </w:tcPr>
                          <w:p>
                            <w:pPr>
                              <w:pStyle w:val="Default"/>
                              <w:rPr/>
                            </w:pPr>
                            <w:r>
                              <w:rPr>
                                <w:rFonts w:cs="Arial" w:ascii="Arial Narrow" w:hAnsi="Arial Narrow"/>
                              </w:rPr>
                              <w:t>0</w:t>
                            </w:r>
                          </w:p>
                        </w:tc>
                        <w:tc>
                          <w:tcPr>
                            <w:tcW w:w="1276" w:type="dxa"/>
                            <w:tcBorders>
                              <w:top w:val="single" w:sz="4" w:space="0" w:color="00000A"/>
                              <w:left w:val="single" w:sz="4" w:space="0" w:color="00000A"/>
                              <w:bottom w:val="single" w:sz="4" w:space="0" w:color="00000A"/>
                              <w:right w:val="single" w:sz="4" w:space="0" w:color="00000A"/>
                              <w:insideH w:val="single" w:sz="4" w:space="0" w:color="00000A"/>
                              <w:insideV w:val="single" w:sz="4" w:space="0" w:color="00000A"/>
                            </w:tcBorders>
                            <w:shd w:fill="auto" w:val="clear"/>
                            <w:tcMar>
                              <w:left w:w="103" w:type="dxa"/>
                            </w:tcMar>
                          </w:tcPr>
                          <w:p>
                            <w:pPr>
                              <w:pStyle w:val="Default"/>
                              <w:rPr/>
                            </w:pPr>
                            <w:r>
                              <w:rPr>
                                <w:rFonts w:cs="Arial" w:ascii="Arial Narrow" w:hAnsi="Arial Narrow"/>
                              </w:rPr>
                              <w:t>3</w:t>
                            </w:r>
                          </w:p>
                        </w:tc>
                        <w:tc>
                          <w:tcPr>
                            <w:tcW w:w="1276" w:type="dxa"/>
                            <w:tcBorders>
                              <w:top w:val="single" w:sz="4" w:space="0" w:color="00000A"/>
                              <w:left w:val="single" w:sz="4" w:space="0" w:color="00000A"/>
                              <w:bottom w:val="single" w:sz="4" w:space="0" w:color="00000A"/>
                              <w:right w:val="single" w:sz="4" w:space="0" w:color="00000A"/>
                              <w:insideH w:val="single" w:sz="4" w:space="0" w:color="00000A"/>
                              <w:insideV w:val="single" w:sz="4" w:space="0" w:color="00000A"/>
                            </w:tcBorders>
                            <w:shd w:fill="auto" w:val="clear"/>
                            <w:tcMar>
                              <w:left w:w="103" w:type="dxa"/>
                            </w:tcMar>
                          </w:tcPr>
                          <w:p>
                            <w:pPr>
                              <w:pStyle w:val="Default"/>
                              <w:rPr/>
                            </w:pPr>
                            <w:r>
                              <w:rPr>
                                <w:rFonts w:cs="Arial" w:ascii="Arial Narrow" w:hAnsi="Arial Narrow"/>
                              </w:rPr>
                              <w:t>1</w:t>
                            </w:r>
                          </w:p>
                        </w:tc>
                      </w:tr>
                      <w:tr>
                        <w:trPr/>
                        <w:tc>
                          <w:tcPr>
                            <w:tcW w:w="4076" w:type="dxa"/>
                            <w:tcBorders>
                              <w:top w:val="single" w:sz="4" w:space="0" w:color="00000A"/>
                              <w:left w:val="single" w:sz="4" w:space="0" w:color="00000A"/>
                              <w:bottom w:val="single" w:sz="4" w:space="0" w:color="00000A"/>
                              <w:right w:val="single" w:sz="4" w:space="0" w:color="00000A"/>
                              <w:insideH w:val="single" w:sz="4" w:space="0" w:color="00000A"/>
                              <w:insideV w:val="single" w:sz="4" w:space="0" w:color="00000A"/>
                            </w:tcBorders>
                            <w:shd w:fill="auto" w:val="clear"/>
                            <w:tcMar>
                              <w:left w:w="103" w:type="dxa"/>
                            </w:tcMar>
                          </w:tcPr>
                          <w:p>
                            <w:pPr>
                              <w:pStyle w:val="Default"/>
                              <w:rPr/>
                            </w:pPr>
                            <w:r>
                              <w:rPr>
                                <w:rFonts w:cs="Arial" w:ascii="Arial Narrow" w:hAnsi="Arial Narrow"/>
                              </w:rPr>
                              <w:t>Número de votos brancos</w:t>
                            </w:r>
                          </w:p>
                        </w:tc>
                        <w:tc>
                          <w:tcPr>
                            <w:tcW w:w="1276" w:type="dxa"/>
                            <w:tcBorders>
                              <w:top w:val="single" w:sz="4" w:space="0" w:color="00000A"/>
                              <w:left w:val="single" w:sz="4" w:space="0" w:color="00000A"/>
                              <w:bottom w:val="single" w:sz="4" w:space="0" w:color="00000A"/>
                              <w:right w:val="single" w:sz="4" w:space="0" w:color="00000A"/>
                              <w:insideH w:val="single" w:sz="4" w:space="0" w:color="00000A"/>
                              <w:insideV w:val="single" w:sz="4" w:space="0" w:color="00000A"/>
                            </w:tcBorders>
                            <w:shd w:fill="auto" w:val="clear"/>
                            <w:tcMar>
                              <w:left w:w="103" w:type="dxa"/>
                            </w:tcMar>
                          </w:tcPr>
                          <w:p>
                            <w:pPr>
                              <w:pStyle w:val="Default"/>
                              <w:rPr/>
                            </w:pPr>
                            <w:r>
                              <w:rPr>
                                <w:rFonts w:cs="Arial" w:ascii="Arial Narrow" w:hAnsi="Arial Narrow"/>
                              </w:rPr>
                              <w:t>4</w:t>
                            </w:r>
                          </w:p>
                        </w:tc>
                        <w:tc>
                          <w:tcPr>
                            <w:tcW w:w="1276" w:type="dxa"/>
                            <w:tcBorders>
                              <w:top w:val="single" w:sz="4" w:space="0" w:color="00000A"/>
                              <w:left w:val="single" w:sz="4" w:space="0" w:color="00000A"/>
                              <w:bottom w:val="single" w:sz="4" w:space="0" w:color="00000A"/>
                              <w:right w:val="single" w:sz="4" w:space="0" w:color="00000A"/>
                              <w:insideH w:val="single" w:sz="4" w:space="0" w:color="00000A"/>
                              <w:insideV w:val="single" w:sz="4" w:space="0" w:color="00000A"/>
                            </w:tcBorders>
                            <w:shd w:fill="auto" w:val="clear"/>
                            <w:tcMar>
                              <w:left w:w="103" w:type="dxa"/>
                            </w:tcMar>
                          </w:tcPr>
                          <w:p>
                            <w:pPr>
                              <w:pStyle w:val="Default"/>
                              <w:rPr/>
                            </w:pPr>
                            <w:r>
                              <w:rPr>
                                <w:rFonts w:cs="Arial" w:ascii="Arial Narrow" w:hAnsi="Arial Narrow"/>
                              </w:rPr>
                              <w:t>6</w:t>
                            </w:r>
                          </w:p>
                        </w:tc>
                        <w:tc>
                          <w:tcPr>
                            <w:tcW w:w="1276" w:type="dxa"/>
                            <w:tcBorders>
                              <w:top w:val="single" w:sz="4" w:space="0" w:color="00000A"/>
                              <w:left w:val="single" w:sz="4" w:space="0" w:color="00000A"/>
                              <w:bottom w:val="single" w:sz="4" w:space="0" w:color="00000A"/>
                              <w:right w:val="single" w:sz="4" w:space="0" w:color="00000A"/>
                              <w:insideH w:val="single" w:sz="4" w:space="0" w:color="00000A"/>
                              <w:insideV w:val="single" w:sz="4" w:space="0" w:color="00000A"/>
                            </w:tcBorders>
                            <w:shd w:fill="auto" w:val="clear"/>
                            <w:tcMar>
                              <w:left w:w="103" w:type="dxa"/>
                            </w:tcMar>
                          </w:tcPr>
                          <w:p>
                            <w:pPr>
                              <w:pStyle w:val="Default"/>
                              <w:rPr/>
                            </w:pPr>
                            <w:r>
                              <w:rPr>
                                <w:rFonts w:cs="Arial" w:ascii="Arial Narrow" w:hAnsi="Arial Narrow"/>
                              </w:rPr>
                              <w:t>4</w:t>
                            </w:r>
                          </w:p>
                        </w:tc>
                      </w:tr>
                      <w:tr>
                        <w:trPr/>
                        <w:tc>
                          <w:tcPr>
                            <w:tcW w:w="4076" w:type="dxa"/>
                            <w:tcBorders>
                              <w:top w:val="single" w:sz="4" w:space="0" w:color="00000A"/>
                              <w:left w:val="single" w:sz="4" w:space="0" w:color="00000A"/>
                              <w:bottom w:val="single" w:sz="4" w:space="0" w:color="00000A"/>
                              <w:right w:val="single" w:sz="4" w:space="0" w:color="00000A"/>
                              <w:insideH w:val="single" w:sz="4" w:space="0" w:color="00000A"/>
                              <w:insideV w:val="single" w:sz="4" w:space="0" w:color="00000A"/>
                            </w:tcBorders>
                            <w:shd w:fill="auto" w:val="clear"/>
                            <w:tcMar>
                              <w:left w:w="103" w:type="dxa"/>
                            </w:tcMar>
                          </w:tcPr>
                          <w:p>
                            <w:pPr>
                              <w:pStyle w:val="Default"/>
                              <w:rPr/>
                            </w:pPr>
                            <w:r>
                              <w:rPr>
                                <w:rFonts w:cs="Arial" w:ascii="Arial Narrow" w:hAnsi="Arial Narrow"/>
                              </w:rPr>
                              <w:t>Número de votos atribuídos à chapa</w:t>
                            </w:r>
                          </w:p>
                        </w:tc>
                        <w:tc>
                          <w:tcPr>
                            <w:tcW w:w="1276" w:type="dxa"/>
                            <w:tcBorders>
                              <w:top w:val="single" w:sz="4" w:space="0" w:color="00000A"/>
                              <w:left w:val="single" w:sz="4" w:space="0" w:color="00000A"/>
                              <w:bottom w:val="single" w:sz="4" w:space="0" w:color="00000A"/>
                              <w:right w:val="single" w:sz="4" w:space="0" w:color="00000A"/>
                              <w:insideH w:val="single" w:sz="4" w:space="0" w:color="00000A"/>
                              <w:insideV w:val="single" w:sz="4" w:space="0" w:color="00000A"/>
                            </w:tcBorders>
                            <w:shd w:fill="auto" w:val="clear"/>
                            <w:tcMar>
                              <w:left w:w="103" w:type="dxa"/>
                            </w:tcMar>
                          </w:tcPr>
                          <w:p>
                            <w:pPr>
                              <w:pStyle w:val="Default"/>
                              <w:rPr/>
                            </w:pPr>
                            <w:r>
                              <w:rPr>
                                <w:rFonts w:cs="Arial" w:ascii="Arial Narrow" w:hAnsi="Arial Narrow"/>
                              </w:rPr>
                              <w:t>21</w:t>
                            </w:r>
                          </w:p>
                        </w:tc>
                        <w:tc>
                          <w:tcPr>
                            <w:tcW w:w="1276" w:type="dxa"/>
                            <w:tcBorders>
                              <w:top w:val="single" w:sz="4" w:space="0" w:color="00000A"/>
                              <w:left w:val="single" w:sz="4" w:space="0" w:color="00000A"/>
                              <w:bottom w:val="single" w:sz="4" w:space="0" w:color="00000A"/>
                              <w:right w:val="single" w:sz="4" w:space="0" w:color="00000A"/>
                              <w:insideH w:val="single" w:sz="4" w:space="0" w:color="00000A"/>
                              <w:insideV w:val="single" w:sz="4" w:space="0" w:color="00000A"/>
                            </w:tcBorders>
                            <w:shd w:fill="auto" w:val="clear"/>
                            <w:tcMar>
                              <w:left w:w="103" w:type="dxa"/>
                            </w:tcMar>
                          </w:tcPr>
                          <w:p>
                            <w:pPr>
                              <w:pStyle w:val="Default"/>
                              <w:rPr/>
                            </w:pPr>
                            <w:r>
                              <w:rPr>
                                <w:rFonts w:cs="Arial" w:ascii="Arial Narrow" w:hAnsi="Arial Narrow"/>
                              </w:rPr>
                              <w:t>12</w:t>
                            </w:r>
                          </w:p>
                        </w:tc>
                        <w:tc>
                          <w:tcPr>
                            <w:tcW w:w="1276" w:type="dxa"/>
                            <w:tcBorders>
                              <w:top w:val="single" w:sz="4" w:space="0" w:color="00000A"/>
                              <w:left w:val="single" w:sz="4" w:space="0" w:color="00000A"/>
                              <w:bottom w:val="single" w:sz="4" w:space="0" w:color="00000A"/>
                              <w:right w:val="single" w:sz="4" w:space="0" w:color="00000A"/>
                              <w:insideH w:val="single" w:sz="4" w:space="0" w:color="00000A"/>
                              <w:insideV w:val="single" w:sz="4" w:space="0" w:color="00000A"/>
                            </w:tcBorders>
                            <w:shd w:fill="auto" w:val="clear"/>
                            <w:tcMar>
                              <w:left w:w="103" w:type="dxa"/>
                            </w:tcMar>
                          </w:tcPr>
                          <w:p>
                            <w:pPr>
                              <w:pStyle w:val="Default"/>
                              <w:rPr/>
                            </w:pPr>
                            <w:r>
                              <w:rPr>
                                <w:rFonts w:cs="Arial" w:ascii="Arial Narrow" w:hAnsi="Arial Narrow"/>
                              </w:rPr>
                              <w:t>40</w:t>
                            </w:r>
                          </w:p>
                        </w:tc>
                      </w:tr>
                    </w:tbl>
                  </w:txbxContent>
                </v:textbox>
                <w10:wrap type="square"/>
              </v:rect>
            </w:pict>
          </mc:Fallback>
        </mc:AlternateContent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/>
        <w:t>Total de votos atribuídos à Chapa 73</w:t>
      </w:r>
    </w:p>
    <w:p>
      <w:pPr>
        <w:pStyle w:val="Normal"/>
        <w:rPr/>
      </w:pPr>
      <w:r>
        <w:rPr/>
      </w:r>
    </w:p>
    <w:p>
      <w:pPr>
        <w:pStyle w:val="Default"/>
        <w:rPr>
          <w:rFonts w:ascii="Arial Narrow" w:hAnsi="Arial Narrow" w:cs="Arial"/>
          <w:b/>
          <w:b/>
        </w:rPr>
      </w:pPr>
      <w:r>
        <w:rPr>
          <w:rFonts w:cs="Arial" w:ascii="Arial Narrow" w:hAnsi="Arial Narrow"/>
        </w:rPr>
        <w:t xml:space="preserve">Coordenador do Curso </w:t>
      </w:r>
      <w:r>
        <w:rPr>
          <w:rFonts w:cs="Arial" w:ascii="Arial Narrow" w:hAnsi="Arial Narrow"/>
          <w:b/>
        </w:rPr>
        <w:t>Bacharelado Interdisciplinar</w:t>
      </w:r>
    </w:p>
    <w:p>
      <w:pPr>
        <w:pStyle w:val="Default"/>
        <w:rPr>
          <w:rFonts w:ascii="Arial Narrow" w:hAnsi="Arial Narrow" w:cs="Arial"/>
          <w:b/>
          <w:b/>
        </w:rPr>
      </w:pPr>
      <w:r>
        <w:rPr>
          <w:rFonts w:cs="Arial" w:ascii="Arial Narrow" w:hAnsi="Arial Narrow"/>
          <w:b/>
        </w:rPr>
      </w:r>
    </w:p>
    <w:p>
      <w:pPr>
        <w:pStyle w:val="Default"/>
        <w:jc w:val="both"/>
        <w:rPr>
          <w:rFonts w:ascii="Arial Narrow" w:hAnsi="Arial Narrow" w:cs="Arial"/>
        </w:rPr>
      </w:pPr>
      <w:r>
        <w:rPr>
          <w:rFonts w:cs="Arial" w:ascii="Arial Narrow" w:hAnsi="Arial Narrow"/>
        </w:rPr>
      </w:r>
      <w:r>
        <mc:AlternateContent>
          <mc:Choice Requires="wps">
            <w:drawing>
              <wp:anchor behindDoc="0" distT="0" distB="0" distL="89535" distR="89535" simplePos="0" locked="0" layoutInCell="1" allowOverlap="1" relativeHeight="4">
                <wp:simplePos x="0" y="0"/>
                <wp:positionH relativeFrom="column">
                  <wp:posOffset>-71755</wp:posOffset>
                </wp:positionH>
                <wp:positionV relativeFrom="paragraph">
                  <wp:posOffset>635</wp:posOffset>
                </wp:positionV>
                <wp:extent cx="5019675" cy="1096010"/>
                <wp:effectExtent l="0" t="0" r="0" b="0"/>
                <wp:wrapSquare wrapText="bothSides"/>
                <wp:docPr id="3" name="Quadro2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019675" cy="1096010"/>
                        </a:xfrm>
                        <a:prstGeom prst="rect"/>
                      </wps:spPr>
                      <wps:txbx>
                        <w:txbxContent>
                          <w:tbl>
                            <w:tblPr>
                              <w:tblpPr w:bottomFromText="0" w:horzAnchor="text" w:leftFromText="141" w:rightFromText="141" w:tblpX="0" w:tblpY="1" w:topFromText="0" w:vertAnchor="text"/>
                              <w:tblW w:w="7905" w:type="dxa"/>
                              <w:jc w:val="left"/>
                              <w:tblInd w:w="108" w:type="dxa"/>
                              <w:tblBorders>
                                <w:top w:val="single" w:sz="4" w:space="0" w:color="00000A"/>
                                <w:left w:val="single" w:sz="4" w:space="0" w:color="00000A"/>
                                <w:bottom w:val="single" w:sz="4" w:space="0" w:color="00000A"/>
                                <w:right w:val="single" w:sz="4" w:space="0" w:color="00000A"/>
                                <w:insideH w:val="single" w:sz="4" w:space="0" w:color="00000A"/>
                                <w:insideV w:val="single" w:sz="4" w:space="0" w:color="00000A"/>
                              </w:tblBorders>
                              <w:tblCellMar>
                                <w:top w:w="0" w:type="dxa"/>
                                <w:left w:w="103" w:type="dxa"/>
                                <w:bottom w:w="0" w:type="dxa"/>
                                <w:right w:w="108" w:type="dxa"/>
                              </w:tblCellMar>
                              <w:tblLook w:val="04a0"/>
                            </w:tblPr>
                            <w:tblGrid>
                              <w:gridCol w:w="4076"/>
                              <w:gridCol w:w="1276"/>
                              <w:gridCol w:w="1276"/>
                              <w:gridCol w:w="1276"/>
                            </w:tblGrid>
                            <w:tr>
                              <w:trPr/>
                              <w:tc>
                                <w:tcPr>
                                  <w:tcW w:w="4076" w:type="dxa"/>
                                  <w:tcBorders>
                                    <w:top w:val="single" w:sz="4" w:space="0" w:color="00000A"/>
                                    <w:left w:val="single" w:sz="4" w:space="0" w:color="00000A"/>
                                    <w:bottom w:val="single" w:sz="4" w:space="0" w:color="00000A"/>
                                    <w:right w:val="single" w:sz="4" w:space="0" w:color="00000A"/>
                                    <w:insideH w:val="single" w:sz="4" w:space="0" w:color="00000A"/>
                                    <w:insideV w:val="single" w:sz="4" w:space="0" w:color="00000A"/>
                                  </w:tcBorders>
                                  <w:shd w:fill="auto" w:val="clear"/>
                                  <w:tcMar>
                                    <w:left w:w="103" w:type="dxa"/>
                                  </w:tcMar>
                                </w:tcPr>
                                <w:p>
                                  <w:pPr>
                                    <w:pStyle w:val="Default"/>
                                    <w:rPr>
                                      <w:rFonts w:ascii="Arial Narrow" w:hAnsi="Arial Narrow" w:cs="Arial"/>
                                    </w:rPr>
                                  </w:pPr>
                                  <w:r>
                                    <w:rPr>
                                      <w:rFonts w:cs="Arial" w:ascii="Arial Narrow" w:hAnsi="Arial Narrow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1276" w:type="dxa"/>
                                  <w:tcBorders>
                                    <w:top w:val="single" w:sz="4" w:space="0" w:color="00000A"/>
                                    <w:left w:val="single" w:sz="4" w:space="0" w:color="00000A"/>
                                    <w:bottom w:val="single" w:sz="4" w:space="0" w:color="00000A"/>
                                    <w:right w:val="single" w:sz="4" w:space="0" w:color="00000A"/>
                                    <w:insideH w:val="single" w:sz="4" w:space="0" w:color="00000A"/>
                                    <w:insideV w:val="single" w:sz="4" w:space="0" w:color="00000A"/>
                                  </w:tcBorders>
                                  <w:shd w:fill="auto" w:val="clear"/>
                                  <w:tcMar>
                                    <w:left w:w="103" w:type="dxa"/>
                                  </w:tcMar>
                                </w:tcPr>
                                <w:p>
                                  <w:pPr>
                                    <w:pStyle w:val="Default"/>
                                    <w:rPr/>
                                  </w:pPr>
                                  <w:r>
                                    <w:rPr>
                                      <w:rFonts w:cs="Arial" w:ascii="Arial Narrow" w:hAnsi="Arial Narrow"/>
                                    </w:rPr>
                                    <w:t>Docentes</w:t>
                                  </w:r>
                                </w:p>
                              </w:tc>
                              <w:tc>
                                <w:tcPr>
                                  <w:tcW w:w="1276" w:type="dxa"/>
                                  <w:tcBorders>
                                    <w:top w:val="single" w:sz="4" w:space="0" w:color="00000A"/>
                                    <w:left w:val="single" w:sz="4" w:space="0" w:color="00000A"/>
                                    <w:bottom w:val="single" w:sz="4" w:space="0" w:color="00000A"/>
                                    <w:right w:val="single" w:sz="4" w:space="0" w:color="00000A"/>
                                    <w:insideH w:val="single" w:sz="4" w:space="0" w:color="00000A"/>
                                    <w:insideV w:val="single" w:sz="4" w:space="0" w:color="00000A"/>
                                  </w:tcBorders>
                                  <w:shd w:fill="auto" w:val="clear"/>
                                  <w:tcMar>
                                    <w:left w:w="103" w:type="dxa"/>
                                  </w:tcMar>
                                </w:tcPr>
                                <w:p>
                                  <w:pPr>
                                    <w:pStyle w:val="Default"/>
                                    <w:rPr/>
                                  </w:pPr>
                                  <w:r>
                                    <w:rPr>
                                      <w:rFonts w:cs="Arial" w:ascii="Arial Narrow" w:hAnsi="Arial Narrow"/>
                                    </w:rPr>
                                    <w:t>TAEs</w:t>
                                  </w:r>
                                </w:p>
                              </w:tc>
                              <w:tc>
                                <w:tcPr>
                                  <w:tcW w:w="1276" w:type="dxa"/>
                                  <w:tcBorders>
                                    <w:top w:val="single" w:sz="4" w:space="0" w:color="00000A"/>
                                    <w:left w:val="single" w:sz="4" w:space="0" w:color="00000A"/>
                                    <w:bottom w:val="single" w:sz="4" w:space="0" w:color="00000A"/>
                                    <w:right w:val="single" w:sz="4" w:space="0" w:color="00000A"/>
                                    <w:insideH w:val="single" w:sz="4" w:space="0" w:color="00000A"/>
                                    <w:insideV w:val="single" w:sz="4" w:space="0" w:color="00000A"/>
                                  </w:tcBorders>
                                  <w:shd w:fill="auto" w:val="clear"/>
                                  <w:tcMar>
                                    <w:left w:w="103" w:type="dxa"/>
                                  </w:tcMar>
                                </w:tcPr>
                                <w:p>
                                  <w:pPr>
                                    <w:pStyle w:val="Default"/>
                                    <w:rPr/>
                                  </w:pPr>
                                  <w:r>
                                    <w:rPr>
                                      <w:rFonts w:cs="Arial" w:ascii="Arial Narrow" w:hAnsi="Arial Narrow"/>
                                    </w:rPr>
                                    <w:t>Discentes</w:t>
                                  </w:r>
                                </w:p>
                              </w:tc>
                            </w:tr>
                            <w:tr>
                              <w:trPr/>
                              <w:tc>
                                <w:tcPr>
                                  <w:tcW w:w="4076" w:type="dxa"/>
                                  <w:tcBorders>
                                    <w:top w:val="single" w:sz="4" w:space="0" w:color="00000A"/>
                                    <w:left w:val="single" w:sz="4" w:space="0" w:color="00000A"/>
                                    <w:bottom w:val="single" w:sz="4" w:space="0" w:color="00000A"/>
                                    <w:right w:val="single" w:sz="4" w:space="0" w:color="00000A"/>
                                    <w:insideH w:val="single" w:sz="4" w:space="0" w:color="00000A"/>
                                    <w:insideV w:val="single" w:sz="4" w:space="0" w:color="00000A"/>
                                  </w:tcBorders>
                                  <w:shd w:fill="auto" w:val="clear"/>
                                  <w:tcMar>
                                    <w:left w:w="103" w:type="dxa"/>
                                  </w:tcMar>
                                </w:tcPr>
                                <w:p>
                                  <w:pPr>
                                    <w:pStyle w:val="Default"/>
                                    <w:rPr/>
                                  </w:pPr>
                                  <w:r>
                                    <w:rPr>
                                      <w:rFonts w:cs="Arial" w:ascii="Arial Narrow" w:hAnsi="Arial Narrow"/>
                                    </w:rPr>
                                    <w:t>Número de eleitores aptos a votar</w:t>
                                  </w:r>
                                </w:p>
                              </w:tc>
                              <w:tc>
                                <w:tcPr>
                                  <w:tcW w:w="1276" w:type="dxa"/>
                                  <w:tcBorders>
                                    <w:top w:val="single" w:sz="4" w:space="0" w:color="00000A"/>
                                    <w:left w:val="single" w:sz="4" w:space="0" w:color="00000A"/>
                                    <w:bottom w:val="single" w:sz="4" w:space="0" w:color="00000A"/>
                                    <w:right w:val="single" w:sz="4" w:space="0" w:color="00000A"/>
                                    <w:insideH w:val="single" w:sz="4" w:space="0" w:color="00000A"/>
                                    <w:insideV w:val="single" w:sz="4" w:space="0" w:color="00000A"/>
                                  </w:tcBorders>
                                  <w:shd w:fill="auto" w:val="clear"/>
                                  <w:tcMar>
                                    <w:left w:w="103" w:type="dxa"/>
                                  </w:tcMar>
                                </w:tcPr>
                                <w:p>
                                  <w:pPr>
                                    <w:pStyle w:val="Default"/>
                                    <w:rPr/>
                                  </w:pPr>
                                  <w:r>
                                    <w:rPr>
                                      <w:rFonts w:cs="Arial" w:ascii="Arial Narrow" w:hAnsi="Arial Narrow"/>
                                    </w:rPr>
                                    <w:t>77</w:t>
                                  </w:r>
                                </w:p>
                              </w:tc>
                              <w:tc>
                                <w:tcPr>
                                  <w:tcW w:w="1276" w:type="dxa"/>
                                  <w:tcBorders>
                                    <w:top w:val="single" w:sz="4" w:space="0" w:color="00000A"/>
                                    <w:left w:val="single" w:sz="4" w:space="0" w:color="00000A"/>
                                    <w:bottom w:val="single" w:sz="4" w:space="0" w:color="00000A"/>
                                    <w:right w:val="single" w:sz="4" w:space="0" w:color="00000A"/>
                                    <w:insideH w:val="single" w:sz="4" w:space="0" w:color="00000A"/>
                                    <w:insideV w:val="single" w:sz="4" w:space="0" w:color="00000A"/>
                                  </w:tcBorders>
                                  <w:shd w:fill="auto" w:val="clear"/>
                                  <w:tcMar>
                                    <w:left w:w="103" w:type="dxa"/>
                                  </w:tcMar>
                                </w:tcPr>
                                <w:p>
                                  <w:pPr>
                                    <w:pStyle w:val="Default"/>
                                    <w:rPr/>
                                  </w:pPr>
                                  <w:r>
                                    <w:rPr>
                                      <w:rFonts w:cs="Arial" w:ascii="Arial Narrow" w:hAnsi="Arial Narrow"/>
                                    </w:rPr>
                                    <w:t>26</w:t>
                                  </w:r>
                                </w:p>
                              </w:tc>
                              <w:tc>
                                <w:tcPr>
                                  <w:tcW w:w="1276" w:type="dxa"/>
                                  <w:tcBorders>
                                    <w:top w:val="single" w:sz="4" w:space="0" w:color="00000A"/>
                                    <w:left w:val="single" w:sz="4" w:space="0" w:color="00000A"/>
                                    <w:bottom w:val="single" w:sz="4" w:space="0" w:color="00000A"/>
                                    <w:right w:val="single" w:sz="4" w:space="0" w:color="00000A"/>
                                    <w:insideH w:val="single" w:sz="4" w:space="0" w:color="00000A"/>
                                    <w:insideV w:val="single" w:sz="4" w:space="0" w:color="00000A"/>
                                  </w:tcBorders>
                                  <w:shd w:fill="auto" w:val="clear"/>
                                  <w:tcMar>
                                    <w:left w:w="103" w:type="dxa"/>
                                  </w:tcMar>
                                </w:tcPr>
                                <w:p>
                                  <w:pPr>
                                    <w:pStyle w:val="Default"/>
                                    <w:rPr/>
                                  </w:pPr>
                                  <w:r>
                                    <w:rPr>
                                      <w:rFonts w:cs="Arial" w:ascii="Arial Narrow" w:hAnsi="Arial Narrow"/>
                                    </w:rPr>
                                    <w:t>227</w:t>
                                  </w:r>
                                </w:p>
                              </w:tc>
                            </w:tr>
                            <w:tr>
                              <w:trPr/>
                              <w:tc>
                                <w:tcPr>
                                  <w:tcW w:w="4076" w:type="dxa"/>
                                  <w:tcBorders>
                                    <w:top w:val="single" w:sz="4" w:space="0" w:color="00000A"/>
                                    <w:left w:val="single" w:sz="4" w:space="0" w:color="00000A"/>
                                    <w:bottom w:val="single" w:sz="4" w:space="0" w:color="00000A"/>
                                    <w:right w:val="single" w:sz="4" w:space="0" w:color="00000A"/>
                                    <w:insideH w:val="single" w:sz="4" w:space="0" w:color="00000A"/>
                                    <w:insideV w:val="single" w:sz="4" w:space="0" w:color="00000A"/>
                                  </w:tcBorders>
                                  <w:shd w:fill="auto" w:val="clear"/>
                                  <w:tcMar>
                                    <w:left w:w="103" w:type="dxa"/>
                                  </w:tcMar>
                                </w:tcPr>
                                <w:p>
                                  <w:pPr>
                                    <w:pStyle w:val="Default"/>
                                    <w:rPr/>
                                  </w:pPr>
                                  <w:r>
                                    <w:rPr>
                                      <w:rFonts w:cs="Arial" w:ascii="Arial Narrow" w:hAnsi="Arial Narrow"/>
                                    </w:rPr>
                                    <w:t>Número de votantes</w:t>
                                  </w:r>
                                </w:p>
                              </w:tc>
                              <w:tc>
                                <w:tcPr>
                                  <w:tcW w:w="1276" w:type="dxa"/>
                                  <w:tcBorders>
                                    <w:top w:val="single" w:sz="4" w:space="0" w:color="00000A"/>
                                    <w:left w:val="single" w:sz="4" w:space="0" w:color="00000A"/>
                                    <w:bottom w:val="single" w:sz="4" w:space="0" w:color="00000A"/>
                                    <w:right w:val="single" w:sz="4" w:space="0" w:color="00000A"/>
                                    <w:insideH w:val="single" w:sz="4" w:space="0" w:color="00000A"/>
                                    <w:insideV w:val="single" w:sz="4" w:space="0" w:color="00000A"/>
                                  </w:tcBorders>
                                  <w:shd w:fill="auto" w:val="clear"/>
                                  <w:tcMar>
                                    <w:left w:w="103" w:type="dxa"/>
                                  </w:tcMar>
                                </w:tcPr>
                                <w:p>
                                  <w:pPr>
                                    <w:pStyle w:val="Default"/>
                                    <w:rPr/>
                                  </w:pPr>
                                  <w:r>
                                    <w:rPr>
                                      <w:rFonts w:cs="Arial" w:ascii="Arial Narrow" w:hAnsi="Arial Narrow"/>
                                    </w:rPr>
                                    <w:t>50</w:t>
                                  </w:r>
                                </w:p>
                              </w:tc>
                              <w:tc>
                                <w:tcPr>
                                  <w:tcW w:w="1276" w:type="dxa"/>
                                  <w:tcBorders>
                                    <w:top w:val="single" w:sz="4" w:space="0" w:color="00000A"/>
                                    <w:left w:val="single" w:sz="4" w:space="0" w:color="00000A"/>
                                    <w:bottom w:val="single" w:sz="4" w:space="0" w:color="00000A"/>
                                    <w:right w:val="single" w:sz="4" w:space="0" w:color="00000A"/>
                                    <w:insideH w:val="single" w:sz="4" w:space="0" w:color="00000A"/>
                                    <w:insideV w:val="single" w:sz="4" w:space="0" w:color="00000A"/>
                                  </w:tcBorders>
                                  <w:shd w:fill="auto" w:val="clear"/>
                                  <w:tcMar>
                                    <w:left w:w="103" w:type="dxa"/>
                                  </w:tcMar>
                                </w:tcPr>
                                <w:p>
                                  <w:pPr>
                                    <w:pStyle w:val="Default"/>
                                    <w:rPr/>
                                  </w:pPr>
                                  <w:r>
                                    <w:rPr>
                                      <w:rFonts w:cs="Arial" w:ascii="Arial Narrow" w:hAnsi="Arial Narrow"/>
                                    </w:rPr>
                                    <w:t>21</w:t>
                                  </w:r>
                                </w:p>
                              </w:tc>
                              <w:tc>
                                <w:tcPr>
                                  <w:tcW w:w="1276" w:type="dxa"/>
                                  <w:tcBorders>
                                    <w:top w:val="single" w:sz="4" w:space="0" w:color="00000A"/>
                                    <w:left w:val="single" w:sz="4" w:space="0" w:color="00000A"/>
                                    <w:bottom w:val="single" w:sz="4" w:space="0" w:color="00000A"/>
                                    <w:right w:val="single" w:sz="4" w:space="0" w:color="00000A"/>
                                    <w:insideH w:val="single" w:sz="4" w:space="0" w:color="00000A"/>
                                    <w:insideV w:val="single" w:sz="4" w:space="0" w:color="00000A"/>
                                  </w:tcBorders>
                                  <w:shd w:fill="auto" w:val="clear"/>
                                  <w:tcMar>
                                    <w:left w:w="103" w:type="dxa"/>
                                  </w:tcMar>
                                </w:tcPr>
                                <w:p>
                                  <w:pPr>
                                    <w:pStyle w:val="Default"/>
                                    <w:rPr/>
                                  </w:pPr>
                                  <w:r>
                                    <w:rPr>
                                      <w:rFonts w:cs="Arial" w:ascii="Arial Narrow" w:hAnsi="Arial Narrow"/>
                                    </w:rPr>
                                    <w:t>48</w:t>
                                  </w:r>
                                </w:p>
                              </w:tc>
                            </w:tr>
                            <w:tr>
                              <w:trPr/>
                              <w:tc>
                                <w:tcPr>
                                  <w:tcW w:w="4076" w:type="dxa"/>
                                  <w:tcBorders>
                                    <w:top w:val="single" w:sz="4" w:space="0" w:color="00000A"/>
                                    <w:left w:val="single" w:sz="4" w:space="0" w:color="00000A"/>
                                    <w:bottom w:val="single" w:sz="4" w:space="0" w:color="00000A"/>
                                    <w:right w:val="single" w:sz="4" w:space="0" w:color="00000A"/>
                                    <w:insideH w:val="single" w:sz="4" w:space="0" w:color="00000A"/>
                                    <w:insideV w:val="single" w:sz="4" w:space="0" w:color="00000A"/>
                                  </w:tcBorders>
                                  <w:shd w:fill="auto" w:val="clear"/>
                                  <w:tcMar>
                                    <w:left w:w="103" w:type="dxa"/>
                                  </w:tcMar>
                                </w:tcPr>
                                <w:p>
                                  <w:pPr>
                                    <w:pStyle w:val="Default"/>
                                    <w:rPr/>
                                  </w:pPr>
                                  <w:r>
                                    <w:rPr>
                                      <w:rFonts w:cs="Arial" w:ascii="Arial Narrow" w:hAnsi="Arial Narrow"/>
                                    </w:rPr>
                                    <w:t>Número de votos nulos</w:t>
                                  </w:r>
                                </w:p>
                              </w:tc>
                              <w:tc>
                                <w:tcPr>
                                  <w:tcW w:w="1276" w:type="dxa"/>
                                  <w:tcBorders>
                                    <w:top w:val="single" w:sz="4" w:space="0" w:color="00000A"/>
                                    <w:left w:val="single" w:sz="4" w:space="0" w:color="00000A"/>
                                    <w:bottom w:val="single" w:sz="4" w:space="0" w:color="00000A"/>
                                    <w:right w:val="single" w:sz="4" w:space="0" w:color="00000A"/>
                                    <w:insideH w:val="single" w:sz="4" w:space="0" w:color="00000A"/>
                                    <w:insideV w:val="single" w:sz="4" w:space="0" w:color="00000A"/>
                                  </w:tcBorders>
                                  <w:shd w:fill="auto" w:val="clear"/>
                                  <w:tcMar>
                                    <w:left w:w="103" w:type="dxa"/>
                                  </w:tcMar>
                                </w:tcPr>
                                <w:p>
                                  <w:pPr>
                                    <w:pStyle w:val="Default"/>
                                    <w:rPr/>
                                  </w:pPr>
                                  <w:r>
                                    <w:rPr>
                                      <w:rFonts w:cs="Arial" w:ascii="Arial Narrow" w:hAnsi="Arial Narrow"/>
                                    </w:rPr>
                                    <w:t>1</w:t>
                                  </w:r>
                                </w:p>
                              </w:tc>
                              <w:tc>
                                <w:tcPr>
                                  <w:tcW w:w="1276" w:type="dxa"/>
                                  <w:tcBorders>
                                    <w:top w:val="single" w:sz="4" w:space="0" w:color="00000A"/>
                                    <w:left w:val="single" w:sz="4" w:space="0" w:color="00000A"/>
                                    <w:bottom w:val="single" w:sz="4" w:space="0" w:color="00000A"/>
                                    <w:right w:val="single" w:sz="4" w:space="0" w:color="00000A"/>
                                    <w:insideH w:val="single" w:sz="4" w:space="0" w:color="00000A"/>
                                    <w:insideV w:val="single" w:sz="4" w:space="0" w:color="00000A"/>
                                  </w:tcBorders>
                                  <w:shd w:fill="auto" w:val="clear"/>
                                  <w:tcMar>
                                    <w:left w:w="103" w:type="dxa"/>
                                  </w:tcMar>
                                </w:tcPr>
                                <w:p>
                                  <w:pPr>
                                    <w:pStyle w:val="Default"/>
                                    <w:rPr/>
                                  </w:pPr>
                                  <w:r>
                                    <w:rPr>
                                      <w:rFonts w:cs="Arial" w:ascii="Arial Narrow" w:hAnsi="Arial Narrow"/>
                                    </w:rPr>
                                    <w:t>3</w:t>
                                  </w:r>
                                </w:p>
                              </w:tc>
                              <w:tc>
                                <w:tcPr>
                                  <w:tcW w:w="1276" w:type="dxa"/>
                                  <w:tcBorders>
                                    <w:top w:val="single" w:sz="4" w:space="0" w:color="00000A"/>
                                    <w:left w:val="single" w:sz="4" w:space="0" w:color="00000A"/>
                                    <w:bottom w:val="single" w:sz="4" w:space="0" w:color="00000A"/>
                                    <w:right w:val="single" w:sz="4" w:space="0" w:color="00000A"/>
                                    <w:insideH w:val="single" w:sz="4" w:space="0" w:color="00000A"/>
                                    <w:insideV w:val="single" w:sz="4" w:space="0" w:color="00000A"/>
                                  </w:tcBorders>
                                  <w:shd w:fill="auto" w:val="clear"/>
                                  <w:tcMar>
                                    <w:left w:w="103" w:type="dxa"/>
                                  </w:tcMar>
                                </w:tcPr>
                                <w:p>
                                  <w:pPr>
                                    <w:pStyle w:val="Default"/>
                                    <w:rPr/>
                                  </w:pPr>
                                  <w:r>
                                    <w:rPr>
                                      <w:rFonts w:cs="Arial" w:ascii="Arial Narrow" w:hAnsi="Arial Narrow"/>
                                    </w:rPr>
                                    <w:t>3</w:t>
                                  </w:r>
                                </w:p>
                              </w:tc>
                            </w:tr>
                            <w:tr>
                              <w:trPr/>
                              <w:tc>
                                <w:tcPr>
                                  <w:tcW w:w="4076" w:type="dxa"/>
                                  <w:tcBorders>
                                    <w:top w:val="single" w:sz="4" w:space="0" w:color="00000A"/>
                                    <w:left w:val="single" w:sz="4" w:space="0" w:color="00000A"/>
                                    <w:bottom w:val="single" w:sz="4" w:space="0" w:color="00000A"/>
                                    <w:right w:val="single" w:sz="4" w:space="0" w:color="00000A"/>
                                    <w:insideH w:val="single" w:sz="4" w:space="0" w:color="00000A"/>
                                    <w:insideV w:val="single" w:sz="4" w:space="0" w:color="00000A"/>
                                  </w:tcBorders>
                                  <w:shd w:fill="auto" w:val="clear"/>
                                  <w:tcMar>
                                    <w:left w:w="103" w:type="dxa"/>
                                  </w:tcMar>
                                </w:tcPr>
                                <w:p>
                                  <w:pPr>
                                    <w:pStyle w:val="Default"/>
                                    <w:rPr/>
                                  </w:pPr>
                                  <w:r>
                                    <w:rPr>
                                      <w:rFonts w:cs="Arial" w:ascii="Arial Narrow" w:hAnsi="Arial Narrow"/>
                                    </w:rPr>
                                    <w:t>Número de votos brancos</w:t>
                                  </w:r>
                                </w:p>
                              </w:tc>
                              <w:tc>
                                <w:tcPr>
                                  <w:tcW w:w="1276" w:type="dxa"/>
                                  <w:tcBorders>
                                    <w:top w:val="single" w:sz="4" w:space="0" w:color="00000A"/>
                                    <w:left w:val="single" w:sz="4" w:space="0" w:color="00000A"/>
                                    <w:bottom w:val="single" w:sz="4" w:space="0" w:color="00000A"/>
                                    <w:right w:val="single" w:sz="4" w:space="0" w:color="00000A"/>
                                    <w:insideH w:val="single" w:sz="4" w:space="0" w:color="00000A"/>
                                    <w:insideV w:val="single" w:sz="4" w:space="0" w:color="00000A"/>
                                  </w:tcBorders>
                                  <w:shd w:fill="auto" w:val="clear"/>
                                  <w:tcMar>
                                    <w:left w:w="103" w:type="dxa"/>
                                  </w:tcMar>
                                </w:tcPr>
                                <w:p>
                                  <w:pPr>
                                    <w:pStyle w:val="Default"/>
                                    <w:rPr/>
                                  </w:pPr>
                                  <w:r>
                                    <w:rPr>
                                      <w:rFonts w:cs="Arial" w:ascii="Arial Narrow" w:hAnsi="Arial Narrow"/>
                                    </w:rPr>
                                    <w:t>7</w:t>
                                  </w:r>
                                </w:p>
                              </w:tc>
                              <w:tc>
                                <w:tcPr>
                                  <w:tcW w:w="1276" w:type="dxa"/>
                                  <w:tcBorders>
                                    <w:top w:val="single" w:sz="4" w:space="0" w:color="00000A"/>
                                    <w:left w:val="single" w:sz="4" w:space="0" w:color="00000A"/>
                                    <w:bottom w:val="single" w:sz="4" w:space="0" w:color="00000A"/>
                                    <w:right w:val="single" w:sz="4" w:space="0" w:color="00000A"/>
                                    <w:insideH w:val="single" w:sz="4" w:space="0" w:color="00000A"/>
                                    <w:insideV w:val="single" w:sz="4" w:space="0" w:color="00000A"/>
                                  </w:tcBorders>
                                  <w:shd w:fill="auto" w:val="clear"/>
                                  <w:tcMar>
                                    <w:left w:w="103" w:type="dxa"/>
                                  </w:tcMar>
                                </w:tcPr>
                                <w:p>
                                  <w:pPr>
                                    <w:pStyle w:val="Default"/>
                                    <w:rPr/>
                                  </w:pPr>
                                  <w:r>
                                    <w:rPr>
                                      <w:rFonts w:cs="Arial" w:ascii="Arial Narrow" w:hAnsi="Arial Narrow"/>
                                    </w:rPr>
                                    <w:t>10</w:t>
                                  </w:r>
                                </w:p>
                              </w:tc>
                              <w:tc>
                                <w:tcPr>
                                  <w:tcW w:w="1276" w:type="dxa"/>
                                  <w:tcBorders>
                                    <w:top w:val="single" w:sz="4" w:space="0" w:color="00000A"/>
                                    <w:left w:val="single" w:sz="4" w:space="0" w:color="00000A"/>
                                    <w:bottom w:val="single" w:sz="4" w:space="0" w:color="00000A"/>
                                    <w:right w:val="single" w:sz="4" w:space="0" w:color="00000A"/>
                                    <w:insideH w:val="single" w:sz="4" w:space="0" w:color="00000A"/>
                                    <w:insideV w:val="single" w:sz="4" w:space="0" w:color="00000A"/>
                                  </w:tcBorders>
                                  <w:shd w:fill="auto" w:val="clear"/>
                                  <w:tcMar>
                                    <w:left w:w="103" w:type="dxa"/>
                                  </w:tcMar>
                                </w:tcPr>
                                <w:p>
                                  <w:pPr>
                                    <w:pStyle w:val="Default"/>
                                    <w:rPr/>
                                  </w:pPr>
                                  <w:r>
                                    <w:rPr>
                                      <w:rFonts w:cs="Arial" w:ascii="Arial Narrow" w:hAnsi="Arial Narrow"/>
                                    </w:rPr>
                                    <w:t>3</w:t>
                                  </w:r>
                                </w:p>
                              </w:tc>
                            </w:tr>
                            <w:tr>
                              <w:trPr/>
                              <w:tc>
                                <w:tcPr>
                                  <w:tcW w:w="4076" w:type="dxa"/>
                                  <w:tcBorders>
                                    <w:top w:val="single" w:sz="4" w:space="0" w:color="00000A"/>
                                    <w:left w:val="single" w:sz="4" w:space="0" w:color="00000A"/>
                                    <w:bottom w:val="single" w:sz="4" w:space="0" w:color="00000A"/>
                                    <w:right w:val="single" w:sz="4" w:space="0" w:color="00000A"/>
                                    <w:insideH w:val="single" w:sz="4" w:space="0" w:color="00000A"/>
                                    <w:insideV w:val="single" w:sz="4" w:space="0" w:color="00000A"/>
                                  </w:tcBorders>
                                  <w:shd w:fill="auto" w:val="clear"/>
                                  <w:tcMar>
                                    <w:left w:w="103" w:type="dxa"/>
                                  </w:tcMar>
                                </w:tcPr>
                                <w:p>
                                  <w:pPr>
                                    <w:pStyle w:val="Default"/>
                                    <w:rPr/>
                                  </w:pPr>
                                  <w:r>
                                    <w:rPr>
                                      <w:rFonts w:cs="Arial" w:ascii="Arial Narrow" w:hAnsi="Arial Narrow"/>
                                    </w:rPr>
                                    <w:t>Número de votos atribuídos à chapa</w:t>
                                  </w:r>
                                </w:p>
                              </w:tc>
                              <w:tc>
                                <w:tcPr>
                                  <w:tcW w:w="1276" w:type="dxa"/>
                                  <w:tcBorders>
                                    <w:top w:val="single" w:sz="4" w:space="0" w:color="00000A"/>
                                    <w:left w:val="single" w:sz="4" w:space="0" w:color="00000A"/>
                                    <w:bottom w:val="single" w:sz="4" w:space="0" w:color="00000A"/>
                                    <w:right w:val="single" w:sz="4" w:space="0" w:color="00000A"/>
                                    <w:insideH w:val="single" w:sz="4" w:space="0" w:color="00000A"/>
                                    <w:insideV w:val="single" w:sz="4" w:space="0" w:color="00000A"/>
                                  </w:tcBorders>
                                  <w:shd w:fill="auto" w:val="clear"/>
                                  <w:tcMar>
                                    <w:left w:w="103" w:type="dxa"/>
                                  </w:tcMar>
                                </w:tcPr>
                                <w:p>
                                  <w:pPr>
                                    <w:pStyle w:val="Default"/>
                                    <w:rPr/>
                                  </w:pPr>
                                  <w:r>
                                    <w:rPr>
                                      <w:rFonts w:cs="Arial" w:ascii="Arial Narrow" w:hAnsi="Arial Narrow"/>
                                    </w:rPr>
                                    <w:t>42</w:t>
                                  </w:r>
                                </w:p>
                              </w:tc>
                              <w:tc>
                                <w:tcPr>
                                  <w:tcW w:w="1276" w:type="dxa"/>
                                  <w:tcBorders>
                                    <w:top w:val="single" w:sz="4" w:space="0" w:color="00000A"/>
                                    <w:left w:val="single" w:sz="4" w:space="0" w:color="00000A"/>
                                    <w:bottom w:val="single" w:sz="4" w:space="0" w:color="00000A"/>
                                    <w:right w:val="single" w:sz="4" w:space="0" w:color="00000A"/>
                                    <w:insideH w:val="single" w:sz="4" w:space="0" w:color="00000A"/>
                                    <w:insideV w:val="single" w:sz="4" w:space="0" w:color="00000A"/>
                                  </w:tcBorders>
                                  <w:shd w:fill="auto" w:val="clear"/>
                                  <w:tcMar>
                                    <w:left w:w="103" w:type="dxa"/>
                                  </w:tcMar>
                                </w:tcPr>
                                <w:p>
                                  <w:pPr>
                                    <w:pStyle w:val="Default"/>
                                    <w:rPr/>
                                  </w:pPr>
                                  <w:r>
                                    <w:rPr>
                                      <w:rFonts w:cs="Arial" w:ascii="Arial Narrow" w:hAnsi="Arial Narrow"/>
                                    </w:rPr>
                                    <w:t>8</w:t>
                                  </w:r>
                                </w:p>
                              </w:tc>
                              <w:tc>
                                <w:tcPr>
                                  <w:tcW w:w="1276" w:type="dxa"/>
                                  <w:tcBorders>
                                    <w:top w:val="single" w:sz="4" w:space="0" w:color="00000A"/>
                                    <w:left w:val="single" w:sz="4" w:space="0" w:color="00000A"/>
                                    <w:bottom w:val="single" w:sz="4" w:space="0" w:color="00000A"/>
                                    <w:right w:val="single" w:sz="4" w:space="0" w:color="00000A"/>
                                    <w:insideH w:val="single" w:sz="4" w:space="0" w:color="00000A"/>
                                    <w:insideV w:val="single" w:sz="4" w:space="0" w:color="00000A"/>
                                  </w:tcBorders>
                                  <w:shd w:fill="auto" w:val="clear"/>
                                  <w:tcMar>
                                    <w:left w:w="103" w:type="dxa"/>
                                  </w:tcMar>
                                </w:tcPr>
                                <w:p>
                                  <w:pPr>
                                    <w:pStyle w:val="Default"/>
                                    <w:rPr/>
                                  </w:pPr>
                                  <w:r>
                                    <w:rPr>
                                      <w:rFonts w:cs="Arial" w:ascii="Arial Narrow" w:hAnsi="Arial Narrow"/>
                                    </w:rPr>
                                    <w:t>42</w:t>
                                  </w:r>
                                </w:p>
                              </w:tc>
                            </w:tr>
                          </w:tbl>
                        </w:txbxContent>
                      </wps:txbx>
                      <wps:bodyPr anchor="t" lIns="0" tIns="0" rIns="0" bIns="0">
                        <a:sp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0;width:395.25pt;height:86.3pt;mso-wrap-distance-left:7.05pt;mso-wrap-distance-right:7.05pt;mso-wrap-distance-top:0pt;mso-wrap-distance-bottom:0pt;margin-top:0.05pt;mso-position-vertical-relative:text;margin-left:-5.65pt;mso-position-horizontal-relative:text">
                <v:textbox inset="0in,0in,0in,0in">
                  <w:txbxContent>
                    <w:tbl>
                      <w:tblPr>
                        <w:tblpPr w:bottomFromText="0" w:horzAnchor="text" w:leftFromText="141" w:rightFromText="141" w:tblpX="0" w:tblpY="1" w:topFromText="0" w:vertAnchor="text"/>
                        <w:tblW w:w="7905" w:type="dxa"/>
                        <w:jc w:val="left"/>
                        <w:tblInd w:w="108" w:type="dxa"/>
                        <w:tblBorders>
                          <w:top w:val="single" w:sz="4" w:space="0" w:color="00000A"/>
                          <w:left w:val="single" w:sz="4" w:space="0" w:color="00000A"/>
                          <w:bottom w:val="single" w:sz="4" w:space="0" w:color="00000A"/>
                          <w:right w:val="single" w:sz="4" w:space="0" w:color="00000A"/>
                          <w:insideH w:val="single" w:sz="4" w:space="0" w:color="00000A"/>
                          <w:insideV w:val="single" w:sz="4" w:space="0" w:color="00000A"/>
                        </w:tblBorders>
                        <w:tblCellMar>
                          <w:top w:w="0" w:type="dxa"/>
                          <w:left w:w="103" w:type="dxa"/>
                          <w:bottom w:w="0" w:type="dxa"/>
                          <w:right w:w="108" w:type="dxa"/>
                        </w:tblCellMar>
                        <w:tblLook w:val="04a0"/>
                      </w:tblPr>
                      <w:tblGrid>
                        <w:gridCol w:w="4076"/>
                        <w:gridCol w:w="1276"/>
                        <w:gridCol w:w="1276"/>
                        <w:gridCol w:w="1276"/>
                      </w:tblGrid>
                      <w:tr>
                        <w:trPr/>
                        <w:tc>
                          <w:tcPr>
                            <w:tcW w:w="4076" w:type="dxa"/>
                            <w:tcBorders>
                              <w:top w:val="single" w:sz="4" w:space="0" w:color="00000A"/>
                              <w:left w:val="single" w:sz="4" w:space="0" w:color="00000A"/>
                              <w:bottom w:val="single" w:sz="4" w:space="0" w:color="00000A"/>
                              <w:right w:val="single" w:sz="4" w:space="0" w:color="00000A"/>
                              <w:insideH w:val="single" w:sz="4" w:space="0" w:color="00000A"/>
                              <w:insideV w:val="single" w:sz="4" w:space="0" w:color="00000A"/>
                            </w:tcBorders>
                            <w:shd w:fill="auto" w:val="clear"/>
                            <w:tcMar>
                              <w:left w:w="103" w:type="dxa"/>
                            </w:tcMar>
                          </w:tcPr>
                          <w:p>
                            <w:pPr>
                              <w:pStyle w:val="Default"/>
                              <w:rPr>
                                <w:rFonts w:ascii="Arial Narrow" w:hAnsi="Arial Narrow" w:cs="Arial"/>
                              </w:rPr>
                            </w:pPr>
                            <w:r>
                              <w:rPr>
                                <w:rFonts w:cs="Arial" w:ascii="Arial Narrow" w:hAnsi="Arial Narrow"/>
                              </w:rPr>
                            </w:r>
                          </w:p>
                        </w:tc>
                        <w:tc>
                          <w:tcPr>
                            <w:tcW w:w="1276" w:type="dxa"/>
                            <w:tcBorders>
                              <w:top w:val="single" w:sz="4" w:space="0" w:color="00000A"/>
                              <w:left w:val="single" w:sz="4" w:space="0" w:color="00000A"/>
                              <w:bottom w:val="single" w:sz="4" w:space="0" w:color="00000A"/>
                              <w:right w:val="single" w:sz="4" w:space="0" w:color="00000A"/>
                              <w:insideH w:val="single" w:sz="4" w:space="0" w:color="00000A"/>
                              <w:insideV w:val="single" w:sz="4" w:space="0" w:color="00000A"/>
                            </w:tcBorders>
                            <w:shd w:fill="auto" w:val="clear"/>
                            <w:tcMar>
                              <w:left w:w="103" w:type="dxa"/>
                            </w:tcMar>
                          </w:tcPr>
                          <w:p>
                            <w:pPr>
                              <w:pStyle w:val="Default"/>
                              <w:rPr/>
                            </w:pPr>
                            <w:r>
                              <w:rPr>
                                <w:rFonts w:cs="Arial" w:ascii="Arial Narrow" w:hAnsi="Arial Narrow"/>
                              </w:rPr>
                              <w:t>Docentes</w:t>
                            </w:r>
                          </w:p>
                        </w:tc>
                        <w:tc>
                          <w:tcPr>
                            <w:tcW w:w="1276" w:type="dxa"/>
                            <w:tcBorders>
                              <w:top w:val="single" w:sz="4" w:space="0" w:color="00000A"/>
                              <w:left w:val="single" w:sz="4" w:space="0" w:color="00000A"/>
                              <w:bottom w:val="single" w:sz="4" w:space="0" w:color="00000A"/>
                              <w:right w:val="single" w:sz="4" w:space="0" w:color="00000A"/>
                              <w:insideH w:val="single" w:sz="4" w:space="0" w:color="00000A"/>
                              <w:insideV w:val="single" w:sz="4" w:space="0" w:color="00000A"/>
                            </w:tcBorders>
                            <w:shd w:fill="auto" w:val="clear"/>
                            <w:tcMar>
                              <w:left w:w="103" w:type="dxa"/>
                            </w:tcMar>
                          </w:tcPr>
                          <w:p>
                            <w:pPr>
                              <w:pStyle w:val="Default"/>
                              <w:rPr/>
                            </w:pPr>
                            <w:r>
                              <w:rPr>
                                <w:rFonts w:cs="Arial" w:ascii="Arial Narrow" w:hAnsi="Arial Narrow"/>
                              </w:rPr>
                              <w:t>TAEs</w:t>
                            </w:r>
                          </w:p>
                        </w:tc>
                        <w:tc>
                          <w:tcPr>
                            <w:tcW w:w="1276" w:type="dxa"/>
                            <w:tcBorders>
                              <w:top w:val="single" w:sz="4" w:space="0" w:color="00000A"/>
                              <w:left w:val="single" w:sz="4" w:space="0" w:color="00000A"/>
                              <w:bottom w:val="single" w:sz="4" w:space="0" w:color="00000A"/>
                              <w:right w:val="single" w:sz="4" w:space="0" w:color="00000A"/>
                              <w:insideH w:val="single" w:sz="4" w:space="0" w:color="00000A"/>
                              <w:insideV w:val="single" w:sz="4" w:space="0" w:color="00000A"/>
                            </w:tcBorders>
                            <w:shd w:fill="auto" w:val="clear"/>
                            <w:tcMar>
                              <w:left w:w="103" w:type="dxa"/>
                            </w:tcMar>
                          </w:tcPr>
                          <w:p>
                            <w:pPr>
                              <w:pStyle w:val="Default"/>
                              <w:rPr/>
                            </w:pPr>
                            <w:r>
                              <w:rPr>
                                <w:rFonts w:cs="Arial" w:ascii="Arial Narrow" w:hAnsi="Arial Narrow"/>
                              </w:rPr>
                              <w:t>Discentes</w:t>
                            </w:r>
                          </w:p>
                        </w:tc>
                      </w:tr>
                      <w:tr>
                        <w:trPr/>
                        <w:tc>
                          <w:tcPr>
                            <w:tcW w:w="4076" w:type="dxa"/>
                            <w:tcBorders>
                              <w:top w:val="single" w:sz="4" w:space="0" w:color="00000A"/>
                              <w:left w:val="single" w:sz="4" w:space="0" w:color="00000A"/>
                              <w:bottom w:val="single" w:sz="4" w:space="0" w:color="00000A"/>
                              <w:right w:val="single" w:sz="4" w:space="0" w:color="00000A"/>
                              <w:insideH w:val="single" w:sz="4" w:space="0" w:color="00000A"/>
                              <w:insideV w:val="single" w:sz="4" w:space="0" w:color="00000A"/>
                            </w:tcBorders>
                            <w:shd w:fill="auto" w:val="clear"/>
                            <w:tcMar>
                              <w:left w:w="103" w:type="dxa"/>
                            </w:tcMar>
                          </w:tcPr>
                          <w:p>
                            <w:pPr>
                              <w:pStyle w:val="Default"/>
                              <w:rPr/>
                            </w:pPr>
                            <w:r>
                              <w:rPr>
                                <w:rFonts w:cs="Arial" w:ascii="Arial Narrow" w:hAnsi="Arial Narrow"/>
                              </w:rPr>
                              <w:t>Número de eleitores aptos a votar</w:t>
                            </w:r>
                          </w:p>
                        </w:tc>
                        <w:tc>
                          <w:tcPr>
                            <w:tcW w:w="1276" w:type="dxa"/>
                            <w:tcBorders>
                              <w:top w:val="single" w:sz="4" w:space="0" w:color="00000A"/>
                              <w:left w:val="single" w:sz="4" w:space="0" w:color="00000A"/>
                              <w:bottom w:val="single" w:sz="4" w:space="0" w:color="00000A"/>
                              <w:right w:val="single" w:sz="4" w:space="0" w:color="00000A"/>
                              <w:insideH w:val="single" w:sz="4" w:space="0" w:color="00000A"/>
                              <w:insideV w:val="single" w:sz="4" w:space="0" w:color="00000A"/>
                            </w:tcBorders>
                            <w:shd w:fill="auto" w:val="clear"/>
                            <w:tcMar>
                              <w:left w:w="103" w:type="dxa"/>
                            </w:tcMar>
                          </w:tcPr>
                          <w:p>
                            <w:pPr>
                              <w:pStyle w:val="Default"/>
                              <w:rPr/>
                            </w:pPr>
                            <w:r>
                              <w:rPr>
                                <w:rFonts w:cs="Arial" w:ascii="Arial Narrow" w:hAnsi="Arial Narrow"/>
                              </w:rPr>
                              <w:t>77</w:t>
                            </w:r>
                          </w:p>
                        </w:tc>
                        <w:tc>
                          <w:tcPr>
                            <w:tcW w:w="1276" w:type="dxa"/>
                            <w:tcBorders>
                              <w:top w:val="single" w:sz="4" w:space="0" w:color="00000A"/>
                              <w:left w:val="single" w:sz="4" w:space="0" w:color="00000A"/>
                              <w:bottom w:val="single" w:sz="4" w:space="0" w:color="00000A"/>
                              <w:right w:val="single" w:sz="4" w:space="0" w:color="00000A"/>
                              <w:insideH w:val="single" w:sz="4" w:space="0" w:color="00000A"/>
                              <w:insideV w:val="single" w:sz="4" w:space="0" w:color="00000A"/>
                            </w:tcBorders>
                            <w:shd w:fill="auto" w:val="clear"/>
                            <w:tcMar>
                              <w:left w:w="103" w:type="dxa"/>
                            </w:tcMar>
                          </w:tcPr>
                          <w:p>
                            <w:pPr>
                              <w:pStyle w:val="Default"/>
                              <w:rPr/>
                            </w:pPr>
                            <w:r>
                              <w:rPr>
                                <w:rFonts w:cs="Arial" w:ascii="Arial Narrow" w:hAnsi="Arial Narrow"/>
                              </w:rPr>
                              <w:t>26</w:t>
                            </w:r>
                          </w:p>
                        </w:tc>
                        <w:tc>
                          <w:tcPr>
                            <w:tcW w:w="1276" w:type="dxa"/>
                            <w:tcBorders>
                              <w:top w:val="single" w:sz="4" w:space="0" w:color="00000A"/>
                              <w:left w:val="single" w:sz="4" w:space="0" w:color="00000A"/>
                              <w:bottom w:val="single" w:sz="4" w:space="0" w:color="00000A"/>
                              <w:right w:val="single" w:sz="4" w:space="0" w:color="00000A"/>
                              <w:insideH w:val="single" w:sz="4" w:space="0" w:color="00000A"/>
                              <w:insideV w:val="single" w:sz="4" w:space="0" w:color="00000A"/>
                            </w:tcBorders>
                            <w:shd w:fill="auto" w:val="clear"/>
                            <w:tcMar>
                              <w:left w:w="103" w:type="dxa"/>
                            </w:tcMar>
                          </w:tcPr>
                          <w:p>
                            <w:pPr>
                              <w:pStyle w:val="Default"/>
                              <w:rPr/>
                            </w:pPr>
                            <w:r>
                              <w:rPr>
                                <w:rFonts w:cs="Arial" w:ascii="Arial Narrow" w:hAnsi="Arial Narrow"/>
                              </w:rPr>
                              <w:t>227</w:t>
                            </w:r>
                          </w:p>
                        </w:tc>
                      </w:tr>
                      <w:tr>
                        <w:trPr/>
                        <w:tc>
                          <w:tcPr>
                            <w:tcW w:w="4076" w:type="dxa"/>
                            <w:tcBorders>
                              <w:top w:val="single" w:sz="4" w:space="0" w:color="00000A"/>
                              <w:left w:val="single" w:sz="4" w:space="0" w:color="00000A"/>
                              <w:bottom w:val="single" w:sz="4" w:space="0" w:color="00000A"/>
                              <w:right w:val="single" w:sz="4" w:space="0" w:color="00000A"/>
                              <w:insideH w:val="single" w:sz="4" w:space="0" w:color="00000A"/>
                              <w:insideV w:val="single" w:sz="4" w:space="0" w:color="00000A"/>
                            </w:tcBorders>
                            <w:shd w:fill="auto" w:val="clear"/>
                            <w:tcMar>
                              <w:left w:w="103" w:type="dxa"/>
                            </w:tcMar>
                          </w:tcPr>
                          <w:p>
                            <w:pPr>
                              <w:pStyle w:val="Default"/>
                              <w:rPr/>
                            </w:pPr>
                            <w:r>
                              <w:rPr>
                                <w:rFonts w:cs="Arial" w:ascii="Arial Narrow" w:hAnsi="Arial Narrow"/>
                              </w:rPr>
                              <w:t>Número de votantes</w:t>
                            </w:r>
                          </w:p>
                        </w:tc>
                        <w:tc>
                          <w:tcPr>
                            <w:tcW w:w="1276" w:type="dxa"/>
                            <w:tcBorders>
                              <w:top w:val="single" w:sz="4" w:space="0" w:color="00000A"/>
                              <w:left w:val="single" w:sz="4" w:space="0" w:color="00000A"/>
                              <w:bottom w:val="single" w:sz="4" w:space="0" w:color="00000A"/>
                              <w:right w:val="single" w:sz="4" w:space="0" w:color="00000A"/>
                              <w:insideH w:val="single" w:sz="4" w:space="0" w:color="00000A"/>
                              <w:insideV w:val="single" w:sz="4" w:space="0" w:color="00000A"/>
                            </w:tcBorders>
                            <w:shd w:fill="auto" w:val="clear"/>
                            <w:tcMar>
                              <w:left w:w="103" w:type="dxa"/>
                            </w:tcMar>
                          </w:tcPr>
                          <w:p>
                            <w:pPr>
                              <w:pStyle w:val="Default"/>
                              <w:rPr/>
                            </w:pPr>
                            <w:r>
                              <w:rPr>
                                <w:rFonts w:cs="Arial" w:ascii="Arial Narrow" w:hAnsi="Arial Narrow"/>
                              </w:rPr>
                              <w:t>50</w:t>
                            </w:r>
                          </w:p>
                        </w:tc>
                        <w:tc>
                          <w:tcPr>
                            <w:tcW w:w="1276" w:type="dxa"/>
                            <w:tcBorders>
                              <w:top w:val="single" w:sz="4" w:space="0" w:color="00000A"/>
                              <w:left w:val="single" w:sz="4" w:space="0" w:color="00000A"/>
                              <w:bottom w:val="single" w:sz="4" w:space="0" w:color="00000A"/>
                              <w:right w:val="single" w:sz="4" w:space="0" w:color="00000A"/>
                              <w:insideH w:val="single" w:sz="4" w:space="0" w:color="00000A"/>
                              <w:insideV w:val="single" w:sz="4" w:space="0" w:color="00000A"/>
                            </w:tcBorders>
                            <w:shd w:fill="auto" w:val="clear"/>
                            <w:tcMar>
                              <w:left w:w="103" w:type="dxa"/>
                            </w:tcMar>
                          </w:tcPr>
                          <w:p>
                            <w:pPr>
                              <w:pStyle w:val="Default"/>
                              <w:rPr/>
                            </w:pPr>
                            <w:r>
                              <w:rPr>
                                <w:rFonts w:cs="Arial" w:ascii="Arial Narrow" w:hAnsi="Arial Narrow"/>
                              </w:rPr>
                              <w:t>21</w:t>
                            </w:r>
                          </w:p>
                        </w:tc>
                        <w:tc>
                          <w:tcPr>
                            <w:tcW w:w="1276" w:type="dxa"/>
                            <w:tcBorders>
                              <w:top w:val="single" w:sz="4" w:space="0" w:color="00000A"/>
                              <w:left w:val="single" w:sz="4" w:space="0" w:color="00000A"/>
                              <w:bottom w:val="single" w:sz="4" w:space="0" w:color="00000A"/>
                              <w:right w:val="single" w:sz="4" w:space="0" w:color="00000A"/>
                              <w:insideH w:val="single" w:sz="4" w:space="0" w:color="00000A"/>
                              <w:insideV w:val="single" w:sz="4" w:space="0" w:color="00000A"/>
                            </w:tcBorders>
                            <w:shd w:fill="auto" w:val="clear"/>
                            <w:tcMar>
                              <w:left w:w="103" w:type="dxa"/>
                            </w:tcMar>
                          </w:tcPr>
                          <w:p>
                            <w:pPr>
                              <w:pStyle w:val="Default"/>
                              <w:rPr/>
                            </w:pPr>
                            <w:r>
                              <w:rPr>
                                <w:rFonts w:cs="Arial" w:ascii="Arial Narrow" w:hAnsi="Arial Narrow"/>
                              </w:rPr>
                              <w:t>48</w:t>
                            </w:r>
                          </w:p>
                        </w:tc>
                      </w:tr>
                      <w:tr>
                        <w:trPr/>
                        <w:tc>
                          <w:tcPr>
                            <w:tcW w:w="4076" w:type="dxa"/>
                            <w:tcBorders>
                              <w:top w:val="single" w:sz="4" w:space="0" w:color="00000A"/>
                              <w:left w:val="single" w:sz="4" w:space="0" w:color="00000A"/>
                              <w:bottom w:val="single" w:sz="4" w:space="0" w:color="00000A"/>
                              <w:right w:val="single" w:sz="4" w:space="0" w:color="00000A"/>
                              <w:insideH w:val="single" w:sz="4" w:space="0" w:color="00000A"/>
                              <w:insideV w:val="single" w:sz="4" w:space="0" w:color="00000A"/>
                            </w:tcBorders>
                            <w:shd w:fill="auto" w:val="clear"/>
                            <w:tcMar>
                              <w:left w:w="103" w:type="dxa"/>
                            </w:tcMar>
                          </w:tcPr>
                          <w:p>
                            <w:pPr>
                              <w:pStyle w:val="Default"/>
                              <w:rPr/>
                            </w:pPr>
                            <w:r>
                              <w:rPr>
                                <w:rFonts w:cs="Arial" w:ascii="Arial Narrow" w:hAnsi="Arial Narrow"/>
                              </w:rPr>
                              <w:t>Número de votos nulos</w:t>
                            </w:r>
                          </w:p>
                        </w:tc>
                        <w:tc>
                          <w:tcPr>
                            <w:tcW w:w="1276" w:type="dxa"/>
                            <w:tcBorders>
                              <w:top w:val="single" w:sz="4" w:space="0" w:color="00000A"/>
                              <w:left w:val="single" w:sz="4" w:space="0" w:color="00000A"/>
                              <w:bottom w:val="single" w:sz="4" w:space="0" w:color="00000A"/>
                              <w:right w:val="single" w:sz="4" w:space="0" w:color="00000A"/>
                              <w:insideH w:val="single" w:sz="4" w:space="0" w:color="00000A"/>
                              <w:insideV w:val="single" w:sz="4" w:space="0" w:color="00000A"/>
                            </w:tcBorders>
                            <w:shd w:fill="auto" w:val="clear"/>
                            <w:tcMar>
                              <w:left w:w="103" w:type="dxa"/>
                            </w:tcMar>
                          </w:tcPr>
                          <w:p>
                            <w:pPr>
                              <w:pStyle w:val="Default"/>
                              <w:rPr/>
                            </w:pPr>
                            <w:r>
                              <w:rPr>
                                <w:rFonts w:cs="Arial" w:ascii="Arial Narrow" w:hAnsi="Arial Narrow"/>
                              </w:rPr>
                              <w:t>1</w:t>
                            </w:r>
                          </w:p>
                        </w:tc>
                        <w:tc>
                          <w:tcPr>
                            <w:tcW w:w="1276" w:type="dxa"/>
                            <w:tcBorders>
                              <w:top w:val="single" w:sz="4" w:space="0" w:color="00000A"/>
                              <w:left w:val="single" w:sz="4" w:space="0" w:color="00000A"/>
                              <w:bottom w:val="single" w:sz="4" w:space="0" w:color="00000A"/>
                              <w:right w:val="single" w:sz="4" w:space="0" w:color="00000A"/>
                              <w:insideH w:val="single" w:sz="4" w:space="0" w:color="00000A"/>
                              <w:insideV w:val="single" w:sz="4" w:space="0" w:color="00000A"/>
                            </w:tcBorders>
                            <w:shd w:fill="auto" w:val="clear"/>
                            <w:tcMar>
                              <w:left w:w="103" w:type="dxa"/>
                            </w:tcMar>
                          </w:tcPr>
                          <w:p>
                            <w:pPr>
                              <w:pStyle w:val="Default"/>
                              <w:rPr/>
                            </w:pPr>
                            <w:r>
                              <w:rPr>
                                <w:rFonts w:cs="Arial" w:ascii="Arial Narrow" w:hAnsi="Arial Narrow"/>
                              </w:rPr>
                              <w:t>3</w:t>
                            </w:r>
                          </w:p>
                        </w:tc>
                        <w:tc>
                          <w:tcPr>
                            <w:tcW w:w="1276" w:type="dxa"/>
                            <w:tcBorders>
                              <w:top w:val="single" w:sz="4" w:space="0" w:color="00000A"/>
                              <w:left w:val="single" w:sz="4" w:space="0" w:color="00000A"/>
                              <w:bottom w:val="single" w:sz="4" w:space="0" w:color="00000A"/>
                              <w:right w:val="single" w:sz="4" w:space="0" w:color="00000A"/>
                              <w:insideH w:val="single" w:sz="4" w:space="0" w:color="00000A"/>
                              <w:insideV w:val="single" w:sz="4" w:space="0" w:color="00000A"/>
                            </w:tcBorders>
                            <w:shd w:fill="auto" w:val="clear"/>
                            <w:tcMar>
                              <w:left w:w="103" w:type="dxa"/>
                            </w:tcMar>
                          </w:tcPr>
                          <w:p>
                            <w:pPr>
                              <w:pStyle w:val="Default"/>
                              <w:rPr/>
                            </w:pPr>
                            <w:r>
                              <w:rPr>
                                <w:rFonts w:cs="Arial" w:ascii="Arial Narrow" w:hAnsi="Arial Narrow"/>
                              </w:rPr>
                              <w:t>3</w:t>
                            </w:r>
                          </w:p>
                        </w:tc>
                      </w:tr>
                      <w:tr>
                        <w:trPr/>
                        <w:tc>
                          <w:tcPr>
                            <w:tcW w:w="4076" w:type="dxa"/>
                            <w:tcBorders>
                              <w:top w:val="single" w:sz="4" w:space="0" w:color="00000A"/>
                              <w:left w:val="single" w:sz="4" w:space="0" w:color="00000A"/>
                              <w:bottom w:val="single" w:sz="4" w:space="0" w:color="00000A"/>
                              <w:right w:val="single" w:sz="4" w:space="0" w:color="00000A"/>
                              <w:insideH w:val="single" w:sz="4" w:space="0" w:color="00000A"/>
                              <w:insideV w:val="single" w:sz="4" w:space="0" w:color="00000A"/>
                            </w:tcBorders>
                            <w:shd w:fill="auto" w:val="clear"/>
                            <w:tcMar>
                              <w:left w:w="103" w:type="dxa"/>
                            </w:tcMar>
                          </w:tcPr>
                          <w:p>
                            <w:pPr>
                              <w:pStyle w:val="Default"/>
                              <w:rPr/>
                            </w:pPr>
                            <w:r>
                              <w:rPr>
                                <w:rFonts w:cs="Arial" w:ascii="Arial Narrow" w:hAnsi="Arial Narrow"/>
                              </w:rPr>
                              <w:t>Número de votos brancos</w:t>
                            </w:r>
                          </w:p>
                        </w:tc>
                        <w:tc>
                          <w:tcPr>
                            <w:tcW w:w="1276" w:type="dxa"/>
                            <w:tcBorders>
                              <w:top w:val="single" w:sz="4" w:space="0" w:color="00000A"/>
                              <w:left w:val="single" w:sz="4" w:space="0" w:color="00000A"/>
                              <w:bottom w:val="single" w:sz="4" w:space="0" w:color="00000A"/>
                              <w:right w:val="single" w:sz="4" w:space="0" w:color="00000A"/>
                              <w:insideH w:val="single" w:sz="4" w:space="0" w:color="00000A"/>
                              <w:insideV w:val="single" w:sz="4" w:space="0" w:color="00000A"/>
                            </w:tcBorders>
                            <w:shd w:fill="auto" w:val="clear"/>
                            <w:tcMar>
                              <w:left w:w="103" w:type="dxa"/>
                            </w:tcMar>
                          </w:tcPr>
                          <w:p>
                            <w:pPr>
                              <w:pStyle w:val="Default"/>
                              <w:rPr/>
                            </w:pPr>
                            <w:r>
                              <w:rPr>
                                <w:rFonts w:cs="Arial" w:ascii="Arial Narrow" w:hAnsi="Arial Narrow"/>
                              </w:rPr>
                              <w:t>7</w:t>
                            </w:r>
                          </w:p>
                        </w:tc>
                        <w:tc>
                          <w:tcPr>
                            <w:tcW w:w="1276" w:type="dxa"/>
                            <w:tcBorders>
                              <w:top w:val="single" w:sz="4" w:space="0" w:color="00000A"/>
                              <w:left w:val="single" w:sz="4" w:space="0" w:color="00000A"/>
                              <w:bottom w:val="single" w:sz="4" w:space="0" w:color="00000A"/>
                              <w:right w:val="single" w:sz="4" w:space="0" w:color="00000A"/>
                              <w:insideH w:val="single" w:sz="4" w:space="0" w:color="00000A"/>
                              <w:insideV w:val="single" w:sz="4" w:space="0" w:color="00000A"/>
                            </w:tcBorders>
                            <w:shd w:fill="auto" w:val="clear"/>
                            <w:tcMar>
                              <w:left w:w="103" w:type="dxa"/>
                            </w:tcMar>
                          </w:tcPr>
                          <w:p>
                            <w:pPr>
                              <w:pStyle w:val="Default"/>
                              <w:rPr/>
                            </w:pPr>
                            <w:r>
                              <w:rPr>
                                <w:rFonts w:cs="Arial" w:ascii="Arial Narrow" w:hAnsi="Arial Narrow"/>
                              </w:rPr>
                              <w:t>10</w:t>
                            </w:r>
                          </w:p>
                        </w:tc>
                        <w:tc>
                          <w:tcPr>
                            <w:tcW w:w="1276" w:type="dxa"/>
                            <w:tcBorders>
                              <w:top w:val="single" w:sz="4" w:space="0" w:color="00000A"/>
                              <w:left w:val="single" w:sz="4" w:space="0" w:color="00000A"/>
                              <w:bottom w:val="single" w:sz="4" w:space="0" w:color="00000A"/>
                              <w:right w:val="single" w:sz="4" w:space="0" w:color="00000A"/>
                              <w:insideH w:val="single" w:sz="4" w:space="0" w:color="00000A"/>
                              <w:insideV w:val="single" w:sz="4" w:space="0" w:color="00000A"/>
                            </w:tcBorders>
                            <w:shd w:fill="auto" w:val="clear"/>
                            <w:tcMar>
                              <w:left w:w="103" w:type="dxa"/>
                            </w:tcMar>
                          </w:tcPr>
                          <w:p>
                            <w:pPr>
                              <w:pStyle w:val="Default"/>
                              <w:rPr/>
                            </w:pPr>
                            <w:r>
                              <w:rPr>
                                <w:rFonts w:cs="Arial" w:ascii="Arial Narrow" w:hAnsi="Arial Narrow"/>
                              </w:rPr>
                              <w:t>3</w:t>
                            </w:r>
                          </w:p>
                        </w:tc>
                      </w:tr>
                      <w:tr>
                        <w:trPr/>
                        <w:tc>
                          <w:tcPr>
                            <w:tcW w:w="4076" w:type="dxa"/>
                            <w:tcBorders>
                              <w:top w:val="single" w:sz="4" w:space="0" w:color="00000A"/>
                              <w:left w:val="single" w:sz="4" w:space="0" w:color="00000A"/>
                              <w:bottom w:val="single" w:sz="4" w:space="0" w:color="00000A"/>
                              <w:right w:val="single" w:sz="4" w:space="0" w:color="00000A"/>
                              <w:insideH w:val="single" w:sz="4" w:space="0" w:color="00000A"/>
                              <w:insideV w:val="single" w:sz="4" w:space="0" w:color="00000A"/>
                            </w:tcBorders>
                            <w:shd w:fill="auto" w:val="clear"/>
                            <w:tcMar>
                              <w:left w:w="103" w:type="dxa"/>
                            </w:tcMar>
                          </w:tcPr>
                          <w:p>
                            <w:pPr>
                              <w:pStyle w:val="Default"/>
                              <w:rPr/>
                            </w:pPr>
                            <w:r>
                              <w:rPr>
                                <w:rFonts w:cs="Arial" w:ascii="Arial Narrow" w:hAnsi="Arial Narrow"/>
                              </w:rPr>
                              <w:t>Número de votos atribuídos à chapa</w:t>
                            </w:r>
                          </w:p>
                        </w:tc>
                        <w:tc>
                          <w:tcPr>
                            <w:tcW w:w="1276" w:type="dxa"/>
                            <w:tcBorders>
                              <w:top w:val="single" w:sz="4" w:space="0" w:color="00000A"/>
                              <w:left w:val="single" w:sz="4" w:space="0" w:color="00000A"/>
                              <w:bottom w:val="single" w:sz="4" w:space="0" w:color="00000A"/>
                              <w:right w:val="single" w:sz="4" w:space="0" w:color="00000A"/>
                              <w:insideH w:val="single" w:sz="4" w:space="0" w:color="00000A"/>
                              <w:insideV w:val="single" w:sz="4" w:space="0" w:color="00000A"/>
                            </w:tcBorders>
                            <w:shd w:fill="auto" w:val="clear"/>
                            <w:tcMar>
                              <w:left w:w="103" w:type="dxa"/>
                            </w:tcMar>
                          </w:tcPr>
                          <w:p>
                            <w:pPr>
                              <w:pStyle w:val="Default"/>
                              <w:rPr/>
                            </w:pPr>
                            <w:r>
                              <w:rPr>
                                <w:rFonts w:cs="Arial" w:ascii="Arial Narrow" w:hAnsi="Arial Narrow"/>
                              </w:rPr>
                              <w:t>42</w:t>
                            </w:r>
                          </w:p>
                        </w:tc>
                        <w:tc>
                          <w:tcPr>
                            <w:tcW w:w="1276" w:type="dxa"/>
                            <w:tcBorders>
                              <w:top w:val="single" w:sz="4" w:space="0" w:color="00000A"/>
                              <w:left w:val="single" w:sz="4" w:space="0" w:color="00000A"/>
                              <w:bottom w:val="single" w:sz="4" w:space="0" w:color="00000A"/>
                              <w:right w:val="single" w:sz="4" w:space="0" w:color="00000A"/>
                              <w:insideH w:val="single" w:sz="4" w:space="0" w:color="00000A"/>
                              <w:insideV w:val="single" w:sz="4" w:space="0" w:color="00000A"/>
                            </w:tcBorders>
                            <w:shd w:fill="auto" w:val="clear"/>
                            <w:tcMar>
                              <w:left w:w="103" w:type="dxa"/>
                            </w:tcMar>
                          </w:tcPr>
                          <w:p>
                            <w:pPr>
                              <w:pStyle w:val="Default"/>
                              <w:rPr/>
                            </w:pPr>
                            <w:r>
                              <w:rPr>
                                <w:rFonts w:cs="Arial" w:ascii="Arial Narrow" w:hAnsi="Arial Narrow"/>
                              </w:rPr>
                              <w:t>8</w:t>
                            </w:r>
                          </w:p>
                        </w:tc>
                        <w:tc>
                          <w:tcPr>
                            <w:tcW w:w="1276" w:type="dxa"/>
                            <w:tcBorders>
                              <w:top w:val="single" w:sz="4" w:space="0" w:color="00000A"/>
                              <w:left w:val="single" w:sz="4" w:space="0" w:color="00000A"/>
                              <w:bottom w:val="single" w:sz="4" w:space="0" w:color="00000A"/>
                              <w:right w:val="single" w:sz="4" w:space="0" w:color="00000A"/>
                              <w:insideH w:val="single" w:sz="4" w:space="0" w:color="00000A"/>
                              <w:insideV w:val="single" w:sz="4" w:space="0" w:color="00000A"/>
                            </w:tcBorders>
                            <w:shd w:fill="auto" w:val="clear"/>
                            <w:tcMar>
                              <w:left w:w="103" w:type="dxa"/>
                            </w:tcMar>
                          </w:tcPr>
                          <w:p>
                            <w:pPr>
                              <w:pStyle w:val="Default"/>
                              <w:rPr/>
                            </w:pPr>
                            <w:r>
                              <w:rPr>
                                <w:rFonts w:cs="Arial" w:ascii="Arial Narrow" w:hAnsi="Arial Narrow"/>
                              </w:rPr>
                              <w:t>42</w:t>
                            </w:r>
                          </w:p>
                        </w:tc>
                      </w:tr>
                    </w:tbl>
                  </w:txbxContent>
                </v:textbox>
                <w10:wrap type="square"/>
              </v:rect>
            </w:pict>
          </mc:Fallback>
        </mc:AlternateContent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/>
        <w:t>Total de votos atribuídos à Chapa 92</w:t>
      </w:r>
    </w:p>
    <w:p>
      <w:pPr>
        <w:pStyle w:val="Default"/>
        <w:rPr>
          <w:rFonts w:ascii="Arial Narrow" w:hAnsi="Arial Narrow" w:cs="Arial"/>
        </w:rPr>
      </w:pPr>
      <w:r>
        <w:rPr>
          <w:rFonts w:cs="Arial" w:ascii="Arial Narrow" w:hAnsi="Arial Narrow"/>
        </w:rPr>
      </w:r>
    </w:p>
    <w:p>
      <w:pPr>
        <w:pStyle w:val="Default"/>
        <w:rPr>
          <w:rFonts w:ascii="Arial Narrow" w:hAnsi="Arial Narrow" w:cs="Arial"/>
          <w:b/>
          <w:b/>
        </w:rPr>
      </w:pPr>
      <w:r>
        <w:rPr>
          <w:rFonts w:cs="Arial" w:ascii="Arial Narrow" w:hAnsi="Arial Narrow"/>
        </w:rPr>
        <w:t xml:space="preserve">Coordenador do Curso </w:t>
      </w:r>
      <w:r>
        <w:rPr>
          <w:rFonts w:cs="Arial" w:ascii="Arial Narrow" w:hAnsi="Arial Narrow"/>
          <w:b/>
        </w:rPr>
        <w:t>Engenharia de Agrimensura</w:t>
      </w:r>
    </w:p>
    <w:p>
      <w:pPr>
        <w:pStyle w:val="Default"/>
        <w:rPr>
          <w:rFonts w:ascii="Arial Narrow" w:hAnsi="Arial Narrow" w:cs="Arial"/>
          <w:b/>
          <w:b/>
        </w:rPr>
      </w:pPr>
      <w:r>
        <w:rPr>
          <w:rFonts w:cs="Arial" w:ascii="Arial Narrow" w:hAnsi="Arial Narrow"/>
          <w:b/>
        </w:rPr>
      </w:r>
    </w:p>
    <w:p>
      <w:pPr>
        <w:pStyle w:val="Default"/>
        <w:jc w:val="both"/>
        <w:rPr>
          <w:rFonts w:ascii="Arial Narrow" w:hAnsi="Arial Narrow" w:cs="Arial"/>
        </w:rPr>
      </w:pPr>
      <w:r>
        <w:rPr>
          <w:rFonts w:cs="Arial" w:ascii="Arial Narrow" w:hAnsi="Arial Narrow"/>
        </w:rPr>
      </w:r>
      <w:r>
        <mc:AlternateContent>
          <mc:Choice Requires="wps">
            <w:drawing>
              <wp:anchor behindDoc="0" distT="0" distB="0" distL="89535" distR="89535" simplePos="0" locked="0" layoutInCell="1" allowOverlap="1" relativeHeight="5">
                <wp:simplePos x="0" y="0"/>
                <wp:positionH relativeFrom="column">
                  <wp:posOffset>-71755</wp:posOffset>
                </wp:positionH>
                <wp:positionV relativeFrom="paragraph">
                  <wp:posOffset>635</wp:posOffset>
                </wp:positionV>
                <wp:extent cx="5019675" cy="1096010"/>
                <wp:effectExtent l="0" t="0" r="0" b="0"/>
                <wp:wrapSquare wrapText="bothSides"/>
                <wp:docPr id="4" name="Quadro3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019675" cy="1096010"/>
                        </a:xfrm>
                        <a:prstGeom prst="rect"/>
                      </wps:spPr>
                      <wps:txbx>
                        <w:txbxContent>
                          <w:tbl>
                            <w:tblPr>
                              <w:tblpPr w:bottomFromText="0" w:horzAnchor="text" w:leftFromText="141" w:rightFromText="141" w:tblpX="0" w:tblpY="1" w:topFromText="0" w:vertAnchor="text"/>
                              <w:tblW w:w="7905" w:type="dxa"/>
                              <w:jc w:val="left"/>
                              <w:tblInd w:w="108" w:type="dxa"/>
                              <w:tblBorders>
                                <w:top w:val="single" w:sz="4" w:space="0" w:color="00000A"/>
                                <w:left w:val="single" w:sz="4" w:space="0" w:color="00000A"/>
                                <w:bottom w:val="single" w:sz="4" w:space="0" w:color="00000A"/>
                                <w:right w:val="single" w:sz="4" w:space="0" w:color="00000A"/>
                                <w:insideH w:val="single" w:sz="4" w:space="0" w:color="00000A"/>
                                <w:insideV w:val="single" w:sz="4" w:space="0" w:color="00000A"/>
                              </w:tblBorders>
                              <w:tblCellMar>
                                <w:top w:w="0" w:type="dxa"/>
                                <w:left w:w="103" w:type="dxa"/>
                                <w:bottom w:w="0" w:type="dxa"/>
                                <w:right w:w="108" w:type="dxa"/>
                              </w:tblCellMar>
                              <w:tblLook w:val="04a0"/>
                            </w:tblPr>
                            <w:tblGrid>
                              <w:gridCol w:w="4076"/>
                              <w:gridCol w:w="1276"/>
                              <w:gridCol w:w="1276"/>
                              <w:gridCol w:w="1276"/>
                            </w:tblGrid>
                            <w:tr>
                              <w:trPr/>
                              <w:tc>
                                <w:tcPr>
                                  <w:tcW w:w="4076" w:type="dxa"/>
                                  <w:tcBorders>
                                    <w:top w:val="single" w:sz="4" w:space="0" w:color="00000A"/>
                                    <w:left w:val="single" w:sz="4" w:space="0" w:color="00000A"/>
                                    <w:bottom w:val="single" w:sz="4" w:space="0" w:color="00000A"/>
                                    <w:right w:val="single" w:sz="4" w:space="0" w:color="00000A"/>
                                    <w:insideH w:val="single" w:sz="4" w:space="0" w:color="00000A"/>
                                    <w:insideV w:val="single" w:sz="4" w:space="0" w:color="00000A"/>
                                  </w:tcBorders>
                                  <w:shd w:fill="auto" w:val="clear"/>
                                  <w:tcMar>
                                    <w:left w:w="103" w:type="dxa"/>
                                  </w:tcMar>
                                </w:tcPr>
                                <w:p>
                                  <w:pPr>
                                    <w:pStyle w:val="Default"/>
                                    <w:rPr>
                                      <w:rFonts w:ascii="Arial Narrow" w:hAnsi="Arial Narrow" w:cs="Arial"/>
                                    </w:rPr>
                                  </w:pPr>
                                  <w:r>
                                    <w:rPr>
                                      <w:rFonts w:cs="Arial" w:ascii="Arial Narrow" w:hAnsi="Arial Narrow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1276" w:type="dxa"/>
                                  <w:tcBorders>
                                    <w:top w:val="single" w:sz="4" w:space="0" w:color="00000A"/>
                                    <w:left w:val="single" w:sz="4" w:space="0" w:color="00000A"/>
                                    <w:bottom w:val="single" w:sz="4" w:space="0" w:color="00000A"/>
                                    <w:right w:val="single" w:sz="4" w:space="0" w:color="00000A"/>
                                    <w:insideH w:val="single" w:sz="4" w:space="0" w:color="00000A"/>
                                    <w:insideV w:val="single" w:sz="4" w:space="0" w:color="00000A"/>
                                  </w:tcBorders>
                                  <w:shd w:fill="auto" w:val="clear"/>
                                  <w:tcMar>
                                    <w:left w:w="103" w:type="dxa"/>
                                  </w:tcMar>
                                </w:tcPr>
                                <w:p>
                                  <w:pPr>
                                    <w:pStyle w:val="Default"/>
                                    <w:rPr/>
                                  </w:pPr>
                                  <w:r>
                                    <w:rPr>
                                      <w:rFonts w:cs="Arial" w:ascii="Arial Narrow" w:hAnsi="Arial Narrow"/>
                                    </w:rPr>
                                    <w:t>Docentes</w:t>
                                  </w:r>
                                </w:p>
                              </w:tc>
                              <w:tc>
                                <w:tcPr>
                                  <w:tcW w:w="1276" w:type="dxa"/>
                                  <w:tcBorders>
                                    <w:top w:val="single" w:sz="4" w:space="0" w:color="00000A"/>
                                    <w:left w:val="single" w:sz="4" w:space="0" w:color="00000A"/>
                                    <w:bottom w:val="single" w:sz="4" w:space="0" w:color="00000A"/>
                                    <w:right w:val="single" w:sz="4" w:space="0" w:color="00000A"/>
                                    <w:insideH w:val="single" w:sz="4" w:space="0" w:color="00000A"/>
                                    <w:insideV w:val="single" w:sz="4" w:space="0" w:color="00000A"/>
                                  </w:tcBorders>
                                  <w:shd w:fill="auto" w:val="clear"/>
                                  <w:tcMar>
                                    <w:left w:w="103" w:type="dxa"/>
                                  </w:tcMar>
                                </w:tcPr>
                                <w:p>
                                  <w:pPr>
                                    <w:pStyle w:val="Default"/>
                                    <w:rPr/>
                                  </w:pPr>
                                  <w:r>
                                    <w:rPr>
                                      <w:rFonts w:cs="Arial" w:ascii="Arial Narrow" w:hAnsi="Arial Narrow"/>
                                    </w:rPr>
                                    <w:t>TAEs</w:t>
                                  </w:r>
                                </w:p>
                              </w:tc>
                              <w:tc>
                                <w:tcPr>
                                  <w:tcW w:w="1276" w:type="dxa"/>
                                  <w:tcBorders>
                                    <w:top w:val="single" w:sz="4" w:space="0" w:color="00000A"/>
                                    <w:left w:val="single" w:sz="4" w:space="0" w:color="00000A"/>
                                    <w:bottom w:val="single" w:sz="4" w:space="0" w:color="00000A"/>
                                    <w:right w:val="single" w:sz="4" w:space="0" w:color="00000A"/>
                                    <w:insideH w:val="single" w:sz="4" w:space="0" w:color="00000A"/>
                                    <w:insideV w:val="single" w:sz="4" w:space="0" w:color="00000A"/>
                                  </w:tcBorders>
                                  <w:shd w:fill="auto" w:val="clear"/>
                                  <w:tcMar>
                                    <w:left w:w="103" w:type="dxa"/>
                                  </w:tcMar>
                                </w:tcPr>
                                <w:p>
                                  <w:pPr>
                                    <w:pStyle w:val="Default"/>
                                    <w:rPr/>
                                  </w:pPr>
                                  <w:r>
                                    <w:rPr>
                                      <w:rFonts w:cs="Arial" w:ascii="Arial Narrow" w:hAnsi="Arial Narrow"/>
                                    </w:rPr>
                                    <w:t>Discentes</w:t>
                                  </w:r>
                                </w:p>
                              </w:tc>
                            </w:tr>
                            <w:tr>
                              <w:trPr/>
                              <w:tc>
                                <w:tcPr>
                                  <w:tcW w:w="4076" w:type="dxa"/>
                                  <w:tcBorders>
                                    <w:top w:val="single" w:sz="4" w:space="0" w:color="00000A"/>
                                    <w:left w:val="single" w:sz="4" w:space="0" w:color="00000A"/>
                                    <w:bottom w:val="single" w:sz="4" w:space="0" w:color="00000A"/>
                                    <w:right w:val="single" w:sz="4" w:space="0" w:color="00000A"/>
                                    <w:insideH w:val="single" w:sz="4" w:space="0" w:color="00000A"/>
                                    <w:insideV w:val="single" w:sz="4" w:space="0" w:color="00000A"/>
                                  </w:tcBorders>
                                  <w:shd w:fill="auto" w:val="clear"/>
                                  <w:tcMar>
                                    <w:left w:w="103" w:type="dxa"/>
                                  </w:tcMar>
                                </w:tcPr>
                                <w:p>
                                  <w:pPr>
                                    <w:pStyle w:val="Default"/>
                                    <w:rPr/>
                                  </w:pPr>
                                  <w:r>
                                    <w:rPr>
                                      <w:rFonts w:cs="Arial" w:ascii="Arial Narrow" w:hAnsi="Arial Narrow"/>
                                    </w:rPr>
                                    <w:t>Número de eleitores aptos a votar</w:t>
                                  </w:r>
                                </w:p>
                              </w:tc>
                              <w:tc>
                                <w:tcPr>
                                  <w:tcW w:w="1276" w:type="dxa"/>
                                  <w:tcBorders>
                                    <w:top w:val="single" w:sz="4" w:space="0" w:color="00000A"/>
                                    <w:left w:val="single" w:sz="4" w:space="0" w:color="00000A"/>
                                    <w:bottom w:val="single" w:sz="4" w:space="0" w:color="00000A"/>
                                    <w:right w:val="single" w:sz="4" w:space="0" w:color="00000A"/>
                                    <w:insideH w:val="single" w:sz="4" w:space="0" w:color="00000A"/>
                                    <w:insideV w:val="single" w:sz="4" w:space="0" w:color="00000A"/>
                                  </w:tcBorders>
                                  <w:shd w:fill="auto" w:val="clear"/>
                                  <w:tcMar>
                                    <w:left w:w="103" w:type="dxa"/>
                                  </w:tcMar>
                                </w:tcPr>
                                <w:p>
                                  <w:pPr>
                                    <w:pStyle w:val="Default"/>
                                    <w:rPr/>
                                  </w:pPr>
                                  <w:r>
                                    <w:rPr>
                                      <w:rFonts w:cs="Arial" w:ascii="Arial Narrow" w:hAnsi="Arial Narrow"/>
                                    </w:rPr>
                                    <w:t>26</w:t>
                                  </w:r>
                                </w:p>
                              </w:tc>
                              <w:tc>
                                <w:tcPr>
                                  <w:tcW w:w="1276" w:type="dxa"/>
                                  <w:tcBorders>
                                    <w:top w:val="single" w:sz="4" w:space="0" w:color="00000A"/>
                                    <w:left w:val="single" w:sz="4" w:space="0" w:color="00000A"/>
                                    <w:bottom w:val="single" w:sz="4" w:space="0" w:color="00000A"/>
                                    <w:right w:val="single" w:sz="4" w:space="0" w:color="00000A"/>
                                    <w:insideH w:val="single" w:sz="4" w:space="0" w:color="00000A"/>
                                    <w:insideV w:val="single" w:sz="4" w:space="0" w:color="00000A"/>
                                  </w:tcBorders>
                                  <w:shd w:fill="auto" w:val="clear"/>
                                  <w:tcMar>
                                    <w:left w:w="103" w:type="dxa"/>
                                  </w:tcMar>
                                </w:tcPr>
                                <w:p>
                                  <w:pPr>
                                    <w:pStyle w:val="Default"/>
                                    <w:rPr/>
                                  </w:pPr>
                                  <w:r>
                                    <w:rPr>
                                      <w:rFonts w:cs="Arial" w:ascii="Arial Narrow" w:hAnsi="Arial Narrow"/>
                                    </w:rPr>
                                    <w:t>26</w:t>
                                  </w:r>
                                </w:p>
                              </w:tc>
                              <w:tc>
                                <w:tcPr>
                                  <w:tcW w:w="1276" w:type="dxa"/>
                                  <w:tcBorders>
                                    <w:top w:val="single" w:sz="4" w:space="0" w:color="00000A"/>
                                    <w:left w:val="single" w:sz="4" w:space="0" w:color="00000A"/>
                                    <w:bottom w:val="single" w:sz="4" w:space="0" w:color="00000A"/>
                                    <w:right w:val="single" w:sz="4" w:space="0" w:color="00000A"/>
                                    <w:insideH w:val="single" w:sz="4" w:space="0" w:color="00000A"/>
                                    <w:insideV w:val="single" w:sz="4" w:space="0" w:color="00000A"/>
                                  </w:tcBorders>
                                  <w:shd w:fill="auto" w:val="clear"/>
                                  <w:tcMar>
                                    <w:left w:w="103" w:type="dxa"/>
                                  </w:tcMar>
                                </w:tcPr>
                                <w:p>
                                  <w:pPr>
                                    <w:pStyle w:val="Default"/>
                                    <w:rPr/>
                                  </w:pPr>
                                  <w:r>
                                    <w:rPr>
                                      <w:rFonts w:cs="Arial" w:ascii="Arial Narrow" w:hAnsi="Arial Narrow"/>
                                    </w:rPr>
                                    <w:t>116</w:t>
                                  </w:r>
                                </w:p>
                              </w:tc>
                            </w:tr>
                            <w:tr>
                              <w:trPr/>
                              <w:tc>
                                <w:tcPr>
                                  <w:tcW w:w="4076" w:type="dxa"/>
                                  <w:tcBorders>
                                    <w:top w:val="single" w:sz="4" w:space="0" w:color="00000A"/>
                                    <w:left w:val="single" w:sz="4" w:space="0" w:color="00000A"/>
                                    <w:bottom w:val="single" w:sz="4" w:space="0" w:color="00000A"/>
                                    <w:right w:val="single" w:sz="4" w:space="0" w:color="00000A"/>
                                    <w:insideH w:val="single" w:sz="4" w:space="0" w:color="00000A"/>
                                    <w:insideV w:val="single" w:sz="4" w:space="0" w:color="00000A"/>
                                  </w:tcBorders>
                                  <w:shd w:fill="auto" w:val="clear"/>
                                  <w:tcMar>
                                    <w:left w:w="103" w:type="dxa"/>
                                  </w:tcMar>
                                </w:tcPr>
                                <w:p>
                                  <w:pPr>
                                    <w:pStyle w:val="Default"/>
                                    <w:rPr/>
                                  </w:pPr>
                                  <w:r>
                                    <w:rPr>
                                      <w:rFonts w:cs="Arial" w:ascii="Arial Narrow" w:hAnsi="Arial Narrow"/>
                                    </w:rPr>
                                    <w:t>Número de votantes</w:t>
                                  </w:r>
                                </w:p>
                              </w:tc>
                              <w:tc>
                                <w:tcPr>
                                  <w:tcW w:w="1276" w:type="dxa"/>
                                  <w:tcBorders>
                                    <w:top w:val="single" w:sz="4" w:space="0" w:color="00000A"/>
                                    <w:left w:val="single" w:sz="4" w:space="0" w:color="00000A"/>
                                    <w:bottom w:val="single" w:sz="4" w:space="0" w:color="00000A"/>
                                    <w:right w:val="single" w:sz="4" w:space="0" w:color="00000A"/>
                                    <w:insideH w:val="single" w:sz="4" w:space="0" w:color="00000A"/>
                                    <w:insideV w:val="single" w:sz="4" w:space="0" w:color="00000A"/>
                                  </w:tcBorders>
                                  <w:shd w:fill="auto" w:val="clear"/>
                                  <w:tcMar>
                                    <w:left w:w="103" w:type="dxa"/>
                                  </w:tcMar>
                                </w:tcPr>
                                <w:p>
                                  <w:pPr>
                                    <w:pStyle w:val="Default"/>
                                    <w:rPr/>
                                  </w:pPr>
                                  <w:r>
                                    <w:rPr>
                                      <w:rFonts w:cs="Arial" w:ascii="Arial Narrow" w:hAnsi="Arial Narrow"/>
                                    </w:rPr>
                                    <w:t>20</w:t>
                                  </w:r>
                                </w:p>
                              </w:tc>
                              <w:tc>
                                <w:tcPr>
                                  <w:tcW w:w="1276" w:type="dxa"/>
                                  <w:tcBorders>
                                    <w:top w:val="single" w:sz="4" w:space="0" w:color="00000A"/>
                                    <w:left w:val="single" w:sz="4" w:space="0" w:color="00000A"/>
                                    <w:bottom w:val="single" w:sz="4" w:space="0" w:color="00000A"/>
                                    <w:right w:val="single" w:sz="4" w:space="0" w:color="00000A"/>
                                    <w:insideH w:val="single" w:sz="4" w:space="0" w:color="00000A"/>
                                    <w:insideV w:val="single" w:sz="4" w:space="0" w:color="00000A"/>
                                  </w:tcBorders>
                                  <w:shd w:fill="auto" w:val="clear"/>
                                  <w:tcMar>
                                    <w:left w:w="103" w:type="dxa"/>
                                  </w:tcMar>
                                </w:tcPr>
                                <w:p>
                                  <w:pPr>
                                    <w:pStyle w:val="Default"/>
                                    <w:rPr/>
                                  </w:pPr>
                                  <w:r>
                                    <w:rPr>
                                      <w:rFonts w:cs="Arial" w:ascii="Arial Narrow" w:hAnsi="Arial Narrow"/>
                                    </w:rPr>
                                    <w:t>21</w:t>
                                  </w:r>
                                </w:p>
                              </w:tc>
                              <w:tc>
                                <w:tcPr>
                                  <w:tcW w:w="1276" w:type="dxa"/>
                                  <w:tcBorders>
                                    <w:top w:val="single" w:sz="4" w:space="0" w:color="00000A"/>
                                    <w:left w:val="single" w:sz="4" w:space="0" w:color="00000A"/>
                                    <w:bottom w:val="single" w:sz="4" w:space="0" w:color="00000A"/>
                                    <w:right w:val="single" w:sz="4" w:space="0" w:color="00000A"/>
                                    <w:insideH w:val="single" w:sz="4" w:space="0" w:color="00000A"/>
                                    <w:insideV w:val="single" w:sz="4" w:space="0" w:color="00000A"/>
                                  </w:tcBorders>
                                  <w:shd w:fill="auto" w:val="clear"/>
                                  <w:tcMar>
                                    <w:left w:w="103" w:type="dxa"/>
                                  </w:tcMar>
                                </w:tcPr>
                                <w:p>
                                  <w:pPr>
                                    <w:pStyle w:val="Default"/>
                                    <w:rPr/>
                                  </w:pPr>
                                  <w:r>
                                    <w:rPr>
                                      <w:rFonts w:cs="Arial" w:ascii="Arial Narrow" w:hAnsi="Arial Narrow"/>
                                    </w:rPr>
                                    <w:t>28</w:t>
                                  </w:r>
                                </w:p>
                              </w:tc>
                            </w:tr>
                            <w:tr>
                              <w:trPr/>
                              <w:tc>
                                <w:tcPr>
                                  <w:tcW w:w="4076" w:type="dxa"/>
                                  <w:tcBorders>
                                    <w:top w:val="single" w:sz="4" w:space="0" w:color="00000A"/>
                                    <w:left w:val="single" w:sz="4" w:space="0" w:color="00000A"/>
                                    <w:bottom w:val="single" w:sz="4" w:space="0" w:color="00000A"/>
                                    <w:right w:val="single" w:sz="4" w:space="0" w:color="00000A"/>
                                    <w:insideH w:val="single" w:sz="4" w:space="0" w:color="00000A"/>
                                    <w:insideV w:val="single" w:sz="4" w:space="0" w:color="00000A"/>
                                  </w:tcBorders>
                                  <w:shd w:fill="auto" w:val="clear"/>
                                  <w:tcMar>
                                    <w:left w:w="103" w:type="dxa"/>
                                  </w:tcMar>
                                </w:tcPr>
                                <w:p>
                                  <w:pPr>
                                    <w:pStyle w:val="Default"/>
                                    <w:rPr/>
                                  </w:pPr>
                                  <w:r>
                                    <w:rPr>
                                      <w:rFonts w:cs="Arial" w:ascii="Arial Narrow" w:hAnsi="Arial Narrow"/>
                                    </w:rPr>
                                    <w:t>Número de votos nulos</w:t>
                                  </w:r>
                                </w:p>
                              </w:tc>
                              <w:tc>
                                <w:tcPr>
                                  <w:tcW w:w="1276" w:type="dxa"/>
                                  <w:tcBorders>
                                    <w:top w:val="single" w:sz="4" w:space="0" w:color="00000A"/>
                                    <w:left w:val="single" w:sz="4" w:space="0" w:color="00000A"/>
                                    <w:bottom w:val="single" w:sz="4" w:space="0" w:color="00000A"/>
                                    <w:right w:val="single" w:sz="4" w:space="0" w:color="00000A"/>
                                    <w:insideH w:val="single" w:sz="4" w:space="0" w:color="00000A"/>
                                    <w:insideV w:val="single" w:sz="4" w:space="0" w:color="00000A"/>
                                  </w:tcBorders>
                                  <w:shd w:fill="auto" w:val="clear"/>
                                  <w:tcMar>
                                    <w:left w:w="103" w:type="dxa"/>
                                  </w:tcMar>
                                </w:tcPr>
                                <w:p>
                                  <w:pPr>
                                    <w:pStyle w:val="Default"/>
                                    <w:rPr/>
                                  </w:pPr>
                                  <w:r>
                                    <w:rPr>
                                      <w:rFonts w:cs="Arial" w:ascii="Arial Narrow" w:hAnsi="Arial Narrow"/>
                                    </w:rPr>
                                    <w:t>0</w:t>
                                  </w:r>
                                </w:p>
                              </w:tc>
                              <w:tc>
                                <w:tcPr>
                                  <w:tcW w:w="1276" w:type="dxa"/>
                                  <w:tcBorders>
                                    <w:top w:val="single" w:sz="4" w:space="0" w:color="00000A"/>
                                    <w:left w:val="single" w:sz="4" w:space="0" w:color="00000A"/>
                                    <w:bottom w:val="single" w:sz="4" w:space="0" w:color="00000A"/>
                                    <w:right w:val="single" w:sz="4" w:space="0" w:color="00000A"/>
                                    <w:insideH w:val="single" w:sz="4" w:space="0" w:color="00000A"/>
                                    <w:insideV w:val="single" w:sz="4" w:space="0" w:color="00000A"/>
                                  </w:tcBorders>
                                  <w:shd w:fill="auto" w:val="clear"/>
                                  <w:tcMar>
                                    <w:left w:w="103" w:type="dxa"/>
                                  </w:tcMar>
                                </w:tcPr>
                                <w:p>
                                  <w:pPr>
                                    <w:pStyle w:val="Default"/>
                                    <w:rPr/>
                                  </w:pPr>
                                  <w:r>
                                    <w:rPr>
                                      <w:rFonts w:cs="Arial" w:ascii="Arial Narrow" w:hAnsi="Arial Narrow"/>
                                    </w:rPr>
                                    <w:t>1</w:t>
                                  </w:r>
                                </w:p>
                              </w:tc>
                              <w:tc>
                                <w:tcPr>
                                  <w:tcW w:w="1276" w:type="dxa"/>
                                  <w:tcBorders>
                                    <w:top w:val="single" w:sz="4" w:space="0" w:color="00000A"/>
                                    <w:left w:val="single" w:sz="4" w:space="0" w:color="00000A"/>
                                    <w:bottom w:val="single" w:sz="4" w:space="0" w:color="00000A"/>
                                    <w:right w:val="single" w:sz="4" w:space="0" w:color="00000A"/>
                                    <w:insideH w:val="single" w:sz="4" w:space="0" w:color="00000A"/>
                                    <w:insideV w:val="single" w:sz="4" w:space="0" w:color="00000A"/>
                                  </w:tcBorders>
                                  <w:shd w:fill="auto" w:val="clear"/>
                                  <w:tcMar>
                                    <w:left w:w="103" w:type="dxa"/>
                                  </w:tcMar>
                                </w:tcPr>
                                <w:p>
                                  <w:pPr>
                                    <w:pStyle w:val="Default"/>
                                    <w:rPr/>
                                  </w:pPr>
                                  <w:r>
                                    <w:rPr>
                                      <w:rFonts w:cs="Arial" w:ascii="Arial Narrow" w:hAnsi="Arial Narrow"/>
                                    </w:rPr>
                                    <w:t>7</w:t>
                                  </w:r>
                                </w:p>
                              </w:tc>
                            </w:tr>
                            <w:tr>
                              <w:trPr/>
                              <w:tc>
                                <w:tcPr>
                                  <w:tcW w:w="4076" w:type="dxa"/>
                                  <w:tcBorders>
                                    <w:top w:val="single" w:sz="4" w:space="0" w:color="00000A"/>
                                    <w:left w:val="single" w:sz="4" w:space="0" w:color="00000A"/>
                                    <w:bottom w:val="single" w:sz="4" w:space="0" w:color="00000A"/>
                                    <w:right w:val="single" w:sz="4" w:space="0" w:color="00000A"/>
                                    <w:insideH w:val="single" w:sz="4" w:space="0" w:color="00000A"/>
                                    <w:insideV w:val="single" w:sz="4" w:space="0" w:color="00000A"/>
                                  </w:tcBorders>
                                  <w:shd w:fill="auto" w:val="clear"/>
                                  <w:tcMar>
                                    <w:left w:w="103" w:type="dxa"/>
                                  </w:tcMar>
                                </w:tcPr>
                                <w:p>
                                  <w:pPr>
                                    <w:pStyle w:val="Default"/>
                                    <w:rPr/>
                                  </w:pPr>
                                  <w:r>
                                    <w:rPr>
                                      <w:rFonts w:cs="Arial" w:ascii="Arial Narrow" w:hAnsi="Arial Narrow"/>
                                    </w:rPr>
                                    <w:t>Número de votos brancos</w:t>
                                  </w:r>
                                </w:p>
                              </w:tc>
                              <w:tc>
                                <w:tcPr>
                                  <w:tcW w:w="1276" w:type="dxa"/>
                                  <w:tcBorders>
                                    <w:top w:val="single" w:sz="4" w:space="0" w:color="00000A"/>
                                    <w:left w:val="single" w:sz="4" w:space="0" w:color="00000A"/>
                                    <w:bottom w:val="single" w:sz="4" w:space="0" w:color="00000A"/>
                                    <w:right w:val="single" w:sz="4" w:space="0" w:color="00000A"/>
                                    <w:insideH w:val="single" w:sz="4" w:space="0" w:color="00000A"/>
                                    <w:insideV w:val="single" w:sz="4" w:space="0" w:color="00000A"/>
                                  </w:tcBorders>
                                  <w:shd w:fill="auto" w:val="clear"/>
                                  <w:tcMar>
                                    <w:left w:w="103" w:type="dxa"/>
                                  </w:tcMar>
                                </w:tcPr>
                                <w:p>
                                  <w:pPr>
                                    <w:pStyle w:val="Default"/>
                                    <w:rPr/>
                                  </w:pPr>
                                  <w:r>
                                    <w:rPr>
                                      <w:rFonts w:cs="Arial" w:ascii="Arial Narrow" w:hAnsi="Arial Narrow"/>
                                    </w:rPr>
                                    <w:t>0</w:t>
                                  </w:r>
                                </w:p>
                              </w:tc>
                              <w:tc>
                                <w:tcPr>
                                  <w:tcW w:w="1276" w:type="dxa"/>
                                  <w:tcBorders>
                                    <w:top w:val="single" w:sz="4" w:space="0" w:color="00000A"/>
                                    <w:left w:val="single" w:sz="4" w:space="0" w:color="00000A"/>
                                    <w:bottom w:val="single" w:sz="4" w:space="0" w:color="00000A"/>
                                    <w:right w:val="single" w:sz="4" w:space="0" w:color="00000A"/>
                                    <w:insideH w:val="single" w:sz="4" w:space="0" w:color="00000A"/>
                                    <w:insideV w:val="single" w:sz="4" w:space="0" w:color="00000A"/>
                                  </w:tcBorders>
                                  <w:shd w:fill="auto" w:val="clear"/>
                                  <w:tcMar>
                                    <w:left w:w="103" w:type="dxa"/>
                                  </w:tcMar>
                                </w:tcPr>
                                <w:p>
                                  <w:pPr>
                                    <w:pStyle w:val="Default"/>
                                    <w:rPr/>
                                  </w:pPr>
                                  <w:r>
                                    <w:rPr>
                                      <w:rFonts w:cs="Arial" w:ascii="Arial Narrow" w:hAnsi="Arial Narrow"/>
                                    </w:rPr>
                                    <w:t>3</w:t>
                                  </w:r>
                                </w:p>
                              </w:tc>
                              <w:tc>
                                <w:tcPr>
                                  <w:tcW w:w="1276" w:type="dxa"/>
                                  <w:tcBorders>
                                    <w:top w:val="single" w:sz="4" w:space="0" w:color="00000A"/>
                                    <w:left w:val="single" w:sz="4" w:space="0" w:color="00000A"/>
                                    <w:bottom w:val="single" w:sz="4" w:space="0" w:color="00000A"/>
                                    <w:right w:val="single" w:sz="4" w:space="0" w:color="00000A"/>
                                    <w:insideH w:val="single" w:sz="4" w:space="0" w:color="00000A"/>
                                    <w:insideV w:val="single" w:sz="4" w:space="0" w:color="00000A"/>
                                  </w:tcBorders>
                                  <w:shd w:fill="auto" w:val="clear"/>
                                  <w:tcMar>
                                    <w:left w:w="103" w:type="dxa"/>
                                  </w:tcMar>
                                </w:tcPr>
                                <w:p>
                                  <w:pPr>
                                    <w:pStyle w:val="Default"/>
                                    <w:rPr/>
                                  </w:pPr>
                                  <w:r>
                                    <w:rPr>
                                      <w:rFonts w:cs="Arial" w:ascii="Arial Narrow" w:hAnsi="Arial Narrow"/>
                                    </w:rPr>
                                    <w:t>1</w:t>
                                  </w:r>
                                </w:p>
                              </w:tc>
                            </w:tr>
                            <w:tr>
                              <w:trPr/>
                              <w:tc>
                                <w:tcPr>
                                  <w:tcW w:w="4076" w:type="dxa"/>
                                  <w:tcBorders>
                                    <w:top w:val="single" w:sz="4" w:space="0" w:color="00000A"/>
                                    <w:left w:val="single" w:sz="4" w:space="0" w:color="00000A"/>
                                    <w:bottom w:val="single" w:sz="4" w:space="0" w:color="00000A"/>
                                    <w:right w:val="single" w:sz="4" w:space="0" w:color="00000A"/>
                                    <w:insideH w:val="single" w:sz="4" w:space="0" w:color="00000A"/>
                                    <w:insideV w:val="single" w:sz="4" w:space="0" w:color="00000A"/>
                                  </w:tcBorders>
                                  <w:shd w:fill="auto" w:val="clear"/>
                                  <w:tcMar>
                                    <w:left w:w="103" w:type="dxa"/>
                                  </w:tcMar>
                                </w:tcPr>
                                <w:p>
                                  <w:pPr>
                                    <w:pStyle w:val="Default"/>
                                    <w:rPr/>
                                  </w:pPr>
                                  <w:r>
                                    <w:rPr>
                                      <w:rFonts w:cs="Arial" w:ascii="Arial Narrow" w:hAnsi="Arial Narrow"/>
                                    </w:rPr>
                                    <w:t>Número de votos atribuídos à chapa</w:t>
                                  </w:r>
                                </w:p>
                              </w:tc>
                              <w:tc>
                                <w:tcPr>
                                  <w:tcW w:w="1276" w:type="dxa"/>
                                  <w:tcBorders>
                                    <w:top w:val="single" w:sz="4" w:space="0" w:color="00000A"/>
                                    <w:left w:val="single" w:sz="4" w:space="0" w:color="00000A"/>
                                    <w:bottom w:val="single" w:sz="4" w:space="0" w:color="00000A"/>
                                    <w:right w:val="single" w:sz="4" w:space="0" w:color="00000A"/>
                                    <w:insideH w:val="single" w:sz="4" w:space="0" w:color="00000A"/>
                                    <w:insideV w:val="single" w:sz="4" w:space="0" w:color="00000A"/>
                                  </w:tcBorders>
                                  <w:shd w:fill="auto" w:val="clear"/>
                                  <w:tcMar>
                                    <w:left w:w="103" w:type="dxa"/>
                                  </w:tcMar>
                                </w:tcPr>
                                <w:p>
                                  <w:pPr>
                                    <w:pStyle w:val="Default"/>
                                    <w:rPr/>
                                  </w:pPr>
                                  <w:r>
                                    <w:rPr>
                                      <w:rFonts w:cs="Arial" w:ascii="Arial Narrow" w:hAnsi="Arial Narrow"/>
                                    </w:rPr>
                                    <w:t>20</w:t>
                                  </w:r>
                                </w:p>
                              </w:tc>
                              <w:tc>
                                <w:tcPr>
                                  <w:tcW w:w="1276" w:type="dxa"/>
                                  <w:tcBorders>
                                    <w:top w:val="single" w:sz="4" w:space="0" w:color="00000A"/>
                                    <w:left w:val="single" w:sz="4" w:space="0" w:color="00000A"/>
                                    <w:bottom w:val="single" w:sz="4" w:space="0" w:color="00000A"/>
                                    <w:right w:val="single" w:sz="4" w:space="0" w:color="00000A"/>
                                    <w:insideH w:val="single" w:sz="4" w:space="0" w:color="00000A"/>
                                    <w:insideV w:val="single" w:sz="4" w:space="0" w:color="00000A"/>
                                  </w:tcBorders>
                                  <w:shd w:fill="auto" w:val="clear"/>
                                  <w:tcMar>
                                    <w:left w:w="103" w:type="dxa"/>
                                  </w:tcMar>
                                </w:tcPr>
                                <w:p>
                                  <w:pPr>
                                    <w:pStyle w:val="Default"/>
                                    <w:rPr/>
                                  </w:pPr>
                                  <w:r>
                                    <w:rPr>
                                      <w:rFonts w:cs="Arial" w:ascii="Arial Narrow" w:hAnsi="Arial Narrow"/>
                                    </w:rPr>
                                    <w:t>17</w:t>
                                  </w:r>
                                </w:p>
                              </w:tc>
                              <w:tc>
                                <w:tcPr>
                                  <w:tcW w:w="1276" w:type="dxa"/>
                                  <w:tcBorders>
                                    <w:top w:val="single" w:sz="4" w:space="0" w:color="00000A"/>
                                    <w:left w:val="single" w:sz="4" w:space="0" w:color="00000A"/>
                                    <w:bottom w:val="single" w:sz="4" w:space="0" w:color="00000A"/>
                                    <w:right w:val="single" w:sz="4" w:space="0" w:color="00000A"/>
                                    <w:insideH w:val="single" w:sz="4" w:space="0" w:color="00000A"/>
                                    <w:insideV w:val="single" w:sz="4" w:space="0" w:color="00000A"/>
                                  </w:tcBorders>
                                  <w:shd w:fill="auto" w:val="clear"/>
                                  <w:tcMar>
                                    <w:left w:w="103" w:type="dxa"/>
                                  </w:tcMar>
                                </w:tcPr>
                                <w:p>
                                  <w:pPr>
                                    <w:pStyle w:val="Default"/>
                                    <w:rPr/>
                                  </w:pPr>
                                  <w:r>
                                    <w:rPr>
                                      <w:rFonts w:cs="Arial" w:ascii="Arial Narrow" w:hAnsi="Arial Narrow"/>
                                    </w:rPr>
                                    <w:t>20</w:t>
                                  </w:r>
                                </w:p>
                              </w:tc>
                            </w:tr>
                          </w:tbl>
                        </w:txbxContent>
                      </wps:txbx>
                      <wps:bodyPr anchor="t" lIns="0" tIns="0" rIns="0" bIns="0">
                        <a:sp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0;width:395.25pt;height:86.3pt;mso-wrap-distance-left:7.05pt;mso-wrap-distance-right:7.05pt;mso-wrap-distance-top:0pt;mso-wrap-distance-bottom:0pt;margin-top:0.05pt;mso-position-vertical-relative:text;margin-left:-5.65pt;mso-position-horizontal-relative:text">
                <v:textbox inset="0in,0in,0in,0in">
                  <w:txbxContent>
                    <w:tbl>
                      <w:tblPr>
                        <w:tblpPr w:bottomFromText="0" w:horzAnchor="text" w:leftFromText="141" w:rightFromText="141" w:tblpX="0" w:tblpY="1" w:topFromText="0" w:vertAnchor="text"/>
                        <w:tblW w:w="7905" w:type="dxa"/>
                        <w:jc w:val="left"/>
                        <w:tblInd w:w="108" w:type="dxa"/>
                        <w:tblBorders>
                          <w:top w:val="single" w:sz="4" w:space="0" w:color="00000A"/>
                          <w:left w:val="single" w:sz="4" w:space="0" w:color="00000A"/>
                          <w:bottom w:val="single" w:sz="4" w:space="0" w:color="00000A"/>
                          <w:right w:val="single" w:sz="4" w:space="0" w:color="00000A"/>
                          <w:insideH w:val="single" w:sz="4" w:space="0" w:color="00000A"/>
                          <w:insideV w:val="single" w:sz="4" w:space="0" w:color="00000A"/>
                        </w:tblBorders>
                        <w:tblCellMar>
                          <w:top w:w="0" w:type="dxa"/>
                          <w:left w:w="103" w:type="dxa"/>
                          <w:bottom w:w="0" w:type="dxa"/>
                          <w:right w:w="108" w:type="dxa"/>
                        </w:tblCellMar>
                        <w:tblLook w:val="04a0"/>
                      </w:tblPr>
                      <w:tblGrid>
                        <w:gridCol w:w="4076"/>
                        <w:gridCol w:w="1276"/>
                        <w:gridCol w:w="1276"/>
                        <w:gridCol w:w="1276"/>
                      </w:tblGrid>
                      <w:tr>
                        <w:trPr/>
                        <w:tc>
                          <w:tcPr>
                            <w:tcW w:w="4076" w:type="dxa"/>
                            <w:tcBorders>
                              <w:top w:val="single" w:sz="4" w:space="0" w:color="00000A"/>
                              <w:left w:val="single" w:sz="4" w:space="0" w:color="00000A"/>
                              <w:bottom w:val="single" w:sz="4" w:space="0" w:color="00000A"/>
                              <w:right w:val="single" w:sz="4" w:space="0" w:color="00000A"/>
                              <w:insideH w:val="single" w:sz="4" w:space="0" w:color="00000A"/>
                              <w:insideV w:val="single" w:sz="4" w:space="0" w:color="00000A"/>
                            </w:tcBorders>
                            <w:shd w:fill="auto" w:val="clear"/>
                            <w:tcMar>
                              <w:left w:w="103" w:type="dxa"/>
                            </w:tcMar>
                          </w:tcPr>
                          <w:p>
                            <w:pPr>
                              <w:pStyle w:val="Default"/>
                              <w:rPr>
                                <w:rFonts w:ascii="Arial Narrow" w:hAnsi="Arial Narrow" w:cs="Arial"/>
                              </w:rPr>
                            </w:pPr>
                            <w:r>
                              <w:rPr>
                                <w:rFonts w:cs="Arial" w:ascii="Arial Narrow" w:hAnsi="Arial Narrow"/>
                              </w:rPr>
                            </w:r>
                          </w:p>
                        </w:tc>
                        <w:tc>
                          <w:tcPr>
                            <w:tcW w:w="1276" w:type="dxa"/>
                            <w:tcBorders>
                              <w:top w:val="single" w:sz="4" w:space="0" w:color="00000A"/>
                              <w:left w:val="single" w:sz="4" w:space="0" w:color="00000A"/>
                              <w:bottom w:val="single" w:sz="4" w:space="0" w:color="00000A"/>
                              <w:right w:val="single" w:sz="4" w:space="0" w:color="00000A"/>
                              <w:insideH w:val="single" w:sz="4" w:space="0" w:color="00000A"/>
                              <w:insideV w:val="single" w:sz="4" w:space="0" w:color="00000A"/>
                            </w:tcBorders>
                            <w:shd w:fill="auto" w:val="clear"/>
                            <w:tcMar>
                              <w:left w:w="103" w:type="dxa"/>
                            </w:tcMar>
                          </w:tcPr>
                          <w:p>
                            <w:pPr>
                              <w:pStyle w:val="Default"/>
                              <w:rPr/>
                            </w:pPr>
                            <w:r>
                              <w:rPr>
                                <w:rFonts w:cs="Arial" w:ascii="Arial Narrow" w:hAnsi="Arial Narrow"/>
                              </w:rPr>
                              <w:t>Docentes</w:t>
                            </w:r>
                          </w:p>
                        </w:tc>
                        <w:tc>
                          <w:tcPr>
                            <w:tcW w:w="1276" w:type="dxa"/>
                            <w:tcBorders>
                              <w:top w:val="single" w:sz="4" w:space="0" w:color="00000A"/>
                              <w:left w:val="single" w:sz="4" w:space="0" w:color="00000A"/>
                              <w:bottom w:val="single" w:sz="4" w:space="0" w:color="00000A"/>
                              <w:right w:val="single" w:sz="4" w:space="0" w:color="00000A"/>
                              <w:insideH w:val="single" w:sz="4" w:space="0" w:color="00000A"/>
                              <w:insideV w:val="single" w:sz="4" w:space="0" w:color="00000A"/>
                            </w:tcBorders>
                            <w:shd w:fill="auto" w:val="clear"/>
                            <w:tcMar>
                              <w:left w:w="103" w:type="dxa"/>
                            </w:tcMar>
                          </w:tcPr>
                          <w:p>
                            <w:pPr>
                              <w:pStyle w:val="Default"/>
                              <w:rPr/>
                            </w:pPr>
                            <w:r>
                              <w:rPr>
                                <w:rFonts w:cs="Arial" w:ascii="Arial Narrow" w:hAnsi="Arial Narrow"/>
                              </w:rPr>
                              <w:t>TAEs</w:t>
                            </w:r>
                          </w:p>
                        </w:tc>
                        <w:tc>
                          <w:tcPr>
                            <w:tcW w:w="1276" w:type="dxa"/>
                            <w:tcBorders>
                              <w:top w:val="single" w:sz="4" w:space="0" w:color="00000A"/>
                              <w:left w:val="single" w:sz="4" w:space="0" w:color="00000A"/>
                              <w:bottom w:val="single" w:sz="4" w:space="0" w:color="00000A"/>
                              <w:right w:val="single" w:sz="4" w:space="0" w:color="00000A"/>
                              <w:insideH w:val="single" w:sz="4" w:space="0" w:color="00000A"/>
                              <w:insideV w:val="single" w:sz="4" w:space="0" w:color="00000A"/>
                            </w:tcBorders>
                            <w:shd w:fill="auto" w:val="clear"/>
                            <w:tcMar>
                              <w:left w:w="103" w:type="dxa"/>
                            </w:tcMar>
                          </w:tcPr>
                          <w:p>
                            <w:pPr>
                              <w:pStyle w:val="Default"/>
                              <w:rPr/>
                            </w:pPr>
                            <w:r>
                              <w:rPr>
                                <w:rFonts w:cs="Arial" w:ascii="Arial Narrow" w:hAnsi="Arial Narrow"/>
                              </w:rPr>
                              <w:t>Discentes</w:t>
                            </w:r>
                          </w:p>
                        </w:tc>
                      </w:tr>
                      <w:tr>
                        <w:trPr/>
                        <w:tc>
                          <w:tcPr>
                            <w:tcW w:w="4076" w:type="dxa"/>
                            <w:tcBorders>
                              <w:top w:val="single" w:sz="4" w:space="0" w:color="00000A"/>
                              <w:left w:val="single" w:sz="4" w:space="0" w:color="00000A"/>
                              <w:bottom w:val="single" w:sz="4" w:space="0" w:color="00000A"/>
                              <w:right w:val="single" w:sz="4" w:space="0" w:color="00000A"/>
                              <w:insideH w:val="single" w:sz="4" w:space="0" w:color="00000A"/>
                              <w:insideV w:val="single" w:sz="4" w:space="0" w:color="00000A"/>
                            </w:tcBorders>
                            <w:shd w:fill="auto" w:val="clear"/>
                            <w:tcMar>
                              <w:left w:w="103" w:type="dxa"/>
                            </w:tcMar>
                          </w:tcPr>
                          <w:p>
                            <w:pPr>
                              <w:pStyle w:val="Default"/>
                              <w:rPr/>
                            </w:pPr>
                            <w:r>
                              <w:rPr>
                                <w:rFonts w:cs="Arial" w:ascii="Arial Narrow" w:hAnsi="Arial Narrow"/>
                              </w:rPr>
                              <w:t>Número de eleitores aptos a votar</w:t>
                            </w:r>
                          </w:p>
                        </w:tc>
                        <w:tc>
                          <w:tcPr>
                            <w:tcW w:w="1276" w:type="dxa"/>
                            <w:tcBorders>
                              <w:top w:val="single" w:sz="4" w:space="0" w:color="00000A"/>
                              <w:left w:val="single" w:sz="4" w:space="0" w:color="00000A"/>
                              <w:bottom w:val="single" w:sz="4" w:space="0" w:color="00000A"/>
                              <w:right w:val="single" w:sz="4" w:space="0" w:color="00000A"/>
                              <w:insideH w:val="single" w:sz="4" w:space="0" w:color="00000A"/>
                              <w:insideV w:val="single" w:sz="4" w:space="0" w:color="00000A"/>
                            </w:tcBorders>
                            <w:shd w:fill="auto" w:val="clear"/>
                            <w:tcMar>
                              <w:left w:w="103" w:type="dxa"/>
                            </w:tcMar>
                          </w:tcPr>
                          <w:p>
                            <w:pPr>
                              <w:pStyle w:val="Default"/>
                              <w:rPr/>
                            </w:pPr>
                            <w:r>
                              <w:rPr>
                                <w:rFonts w:cs="Arial" w:ascii="Arial Narrow" w:hAnsi="Arial Narrow"/>
                              </w:rPr>
                              <w:t>26</w:t>
                            </w:r>
                          </w:p>
                        </w:tc>
                        <w:tc>
                          <w:tcPr>
                            <w:tcW w:w="1276" w:type="dxa"/>
                            <w:tcBorders>
                              <w:top w:val="single" w:sz="4" w:space="0" w:color="00000A"/>
                              <w:left w:val="single" w:sz="4" w:space="0" w:color="00000A"/>
                              <w:bottom w:val="single" w:sz="4" w:space="0" w:color="00000A"/>
                              <w:right w:val="single" w:sz="4" w:space="0" w:color="00000A"/>
                              <w:insideH w:val="single" w:sz="4" w:space="0" w:color="00000A"/>
                              <w:insideV w:val="single" w:sz="4" w:space="0" w:color="00000A"/>
                            </w:tcBorders>
                            <w:shd w:fill="auto" w:val="clear"/>
                            <w:tcMar>
                              <w:left w:w="103" w:type="dxa"/>
                            </w:tcMar>
                          </w:tcPr>
                          <w:p>
                            <w:pPr>
                              <w:pStyle w:val="Default"/>
                              <w:rPr/>
                            </w:pPr>
                            <w:r>
                              <w:rPr>
                                <w:rFonts w:cs="Arial" w:ascii="Arial Narrow" w:hAnsi="Arial Narrow"/>
                              </w:rPr>
                              <w:t>26</w:t>
                            </w:r>
                          </w:p>
                        </w:tc>
                        <w:tc>
                          <w:tcPr>
                            <w:tcW w:w="1276" w:type="dxa"/>
                            <w:tcBorders>
                              <w:top w:val="single" w:sz="4" w:space="0" w:color="00000A"/>
                              <w:left w:val="single" w:sz="4" w:space="0" w:color="00000A"/>
                              <w:bottom w:val="single" w:sz="4" w:space="0" w:color="00000A"/>
                              <w:right w:val="single" w:sz="4" w:space="0" w:color="00000A"/>
                              <w:insideH w:val="single" w:sz="4" w:space="0" w:color="00000A"/>
                              <w:insideV w:val="single" w:sz="4" w:space="0" w:color="00000A"/>
                            </w:tcBorders>
                            <w:shd w:fill="auto" w:val="clear"/>
                            <w:tcMar>
                              <w:left w:w="103" w:type="dxa"/>
                            </w:tcMar>
                          </w:tcPr>
                          <w:p>
                            <w:pPr>
                              <w:pStyle w:val="Default"/>
                              <w:rPr/>
                            </w:pPr>
                            <w:r>
                              <w:rPr>
                                <w:rFonts w:cs="Arial" w:ascii="Arial Narrow" w:hAnsi="Arial Narrow"/>
                              </w:rPr>
                              <w:t>116</w:t>
                            </w:r>
                          </w:p>
                        </w:tc>
                      </w:tr>
                      <w:tr>
                        <w:trPr/>
                        <w:tc>
                          <w:tcPr>
                            <w:tcW w:w="4076" w:type="dxa"/>
                            <w:tcBorders>
                              <w:top w:val="single" w:sz="4" w:space="0" w:color="00000A"/>
                              <w:left w:val="single" w:sz="4" w:space="0" w:color="00000A"/>
                              <w:bottom w:val="single" w:sz="4" w:space="0" w:color="00000A"/>
                              <w:right w:val="single" w:sz="4" w:space="0" w:color="00000A"/>
                              <w:insideH w:val="single" w:sz="4" w:space="0" w:color="00000A"/>
                              <w:insideV w:val="single" w:sz="4" w:space="0" w:color="00000A"/>
                            </w:tcBorders>
                            <w:shd w:fill="auto" w:val="clear"/>
                            <w:tcMar>
                              <w:left w:w="103" w:type="dxa"/>
                            </w:tcMar>
                          </w:tcPr>
                          <w:p>
                            <w:pPr>
                              <w:pStyle w:val="Default"/>
                              <w:rPr/>
                            </w:pPr>
                            <w:r>
                              <w:rPr>
                                <w:rFonts w:cs="Arial" w:ascii="Arial Narrow" w:hAnsi="Arial Narrow"/>
                              </w:rPr>
                              <w:t>Número de votantes</w:t>
                            </w:r>
                          </w:p>
                        </w:tc>
                        <w:tc>
                          <w:tcPr>
                            <w:tcW w:w="1276" w:type="dxa"/>
                            <w:tcBorders>
                              <w:top w:val="single" w:sz="4" w:space="0" w:color="00000A"/>
                              <w:left w:val="single" w:sz="4" w:space="0" w:color="00000A"/>
                              <w:bottom w:val="single" w:sz="4" w:space="0" w:color="00000A"/>
                              <w:right w:val="single" w:sz="4" w:space="0" w:color="00000A"/>
                              <w:insideH w:val="single" w:sz="4" w:space="0" w:color="00000A"/>
                              <w:insideV w:val="single" w:sz="4" w:space="0" w:color="00000A"/>
                            </w:tcBorders>
                            <w:shd w:fill="auto" w:val="clear"/>
                            <w:tcMar>
                              <w:left w:w="103" w:type="dxa"/>
                            </w:tcMar>
                          </w:tcPr>
                          <w:p>
                            <w:pPr>
                              <w:pStyle w:val="Default"/>
                              <w:rPr/>
                            </w:pPr>
                            <w:r>
                              <w:rPr>
                                <w:rFonts w:cs="Arial" w:ascii="Arial Narrow" w:hAnsi="Arial Narrow"/>
                              </w:rPr>
                              <w:t>20</w:t>
                            </w:r>
                          </w:p>
                        </w:tc>
                        <w:tc>
                          <w:tcPr>
                            <w:tcW w:w="1276" w:type="dxa"/>
                            <w:tcBorders>
                              <w:top w:val="single" w:sz="4" w:space="0" w:color="00000A"/>
                              <w:left w:val="single" w:sz="4" w:space="0" w:color="00000A"/>
                              <w:bottom w:val="single" w:sz="4" w:space="0" w:color="00000A"/>
                              <w:right w:val="single" w:sz="4" w:space="0" w:color="00000A"/>
                              <w:insideH w:val="single" w:sz="4" w:space="0" w:color="00000A"/>
                              <w:insideV w:val="single" w:sz="4" w:space="0" w:color="00000A"/>
                            </w:tcBorders>
                            <w:shd w:fill="auto" w:val="clear"/>
                            <w:tcMar>
                              <w:left w:w="103" w:type="dxa"/>
                            </w:tcMar>
                          </w:tcPr>
                          <w:p>
                            <w:pPr>
                              <w:pStyle w:val="Default"/>
                              <w:rPr/>
                            </w:pPr>
                            <w:r>
                              <w:rPr>
                                <w:rFonts w:cs="Arial" w:ascii="Arial Narrow" w:hAnsi="Arial Narrow"/>
                              </w:rPr>
                              <w:t>21</w:t>
                            </w:r>
                          </w:p>
                        </w:tc>
                        <w:tc>
                          <w:tcPr>
                            <w:tcW w:w="1276" w:type="dxa"/>
                            <w:tcBorders>
                              <w:top w:val="single" w:sz="4" w:space="0" w:color="00000A"/>
                              <w:left w:val="single" w:sz="4" w:space="0" w:color="00000A"/>
                              <w:bottom w:val="single" w:sz="4" w:space="0" w:color="00000A"/>
                              <w:right w:val="single" w:sz="4" w:space="0" w:color="00000A"/>
                              <w:insideH w:val="single" w:sz="4" w:space="0" w:color="00000A"/>
                              <w:insideV w:val="single" w:sz="4" w:space="0" w:color="00000A"/>
                            </w:tcBorders>
                            <w:shd w:fill="auto" w:val="clear"/>
                            <w:tcMar>
                              <w:left w:w="103" w:type="dxa"/>
                            </w:tcMar>
                          </w:tcPr>
                          <w:p>
                            <w:pPr>
                              <w:pStyle w:val="Default"/>
                              <w:rPr/>
                            </w:pPr>
                            <w:r>
                              <w:rPr>
                                <w:rFonts w:cs="Arial" w:ascii="Arial Narrow" w:hAnsi="Arial Narrow"/>
                              </w:rPr>
                              <w:t>28</w:t>
                            </w:r>
                          </w:p>
                        </w:tc>
                      </w:tr>
                      <w:tr>
                        <w:trPr/>
                        <w:tc>
                          <w:tcPr>
                            <w:tcW w:w="4076" w:type="dxa"/>
                            <w:tcBorders>
                              <w:top w:val="single" w:sz="4" w:space="0" w:color="00000A"/>
                              <w:left w:val="single" w:sz="4" w:space="0" w:color="00000A"/>
                              <w:bottom w:val="single" w:sz="4" w:space="0" w:color="00000A"/>
                              <w:right w:val="single" w:sz="4" w:space="0" w:color="00000A"/>
                              <w:insideH w:val="single" w:sz="4" w:space="0" w:color="00000A"/>
                              <w:insideV w:val="single" w:sz="4" w:space="0" w:color="00000A"/>
                            </w:tcBorders>
                            <w:shd w:fill="auto" w:val="clear"/>
                            <w:tcMar>
                              <w:left w:w="103" w:type="dxa"/>
                            </w:tcMar>
                          </w:tcPr>
                          <w:p>
                            <w:pPr>
                              <w:pStyle w:val="Default"/>
                              <w:rPr/>
                            </w:pPr>
                            <w:r>
                              <w:rPr>
                                <w:rFonts w:cs="Arial" w:ascii="Arial Narrow" w:hAnsi="Arial Narrow"/>
                              </w:rPr>
                              <w:t>Número de votos nulos</w:t>
                            </w:r>
                          </w:p>
                        </w:tc>
                        <w:tc>
                          <w:tcPr>
                            <w:tcW w:w="1276" w:type="dxa"/>
                            <w:tcBorders>
                              <w:top w:val="single" w:sz="4" w:space="0" w:color="00000A"/>
                              <w:left w:val="single" w:sz="4" w:space="0" w:color="00000A"/>
                              <w:bottom w:val="single" w:sz="4" w:space="0" w:color="00000A"/>
                              <w:right w:val="single" w:sz="4" w:space="0" w:color="00000A"/>
                              <w:insideH w:val="single" w:sz="4" w:space="0" w:color="00000A"/>
                              <w:insideV w:val="single" w:sz="4" w:space="0" w:color="00000A"/>
                            </w:tcBorders>
                            <w:shd w:fill="auto" w:val="clear"/>
                            <w:tcMar>
                              <w:left w:w="103" w:type="dxa"/>
                            </w:tcMar>
                          </w:tcPr>
                          <w:p>
                            <w:pPr>
                              <w:pStyle w:val="Default"/>
                              <w:rPr/>
                            </w:pPr>
                            <w:r>
                              <w:rPr>
                                <w:rFonts w:cs="Arial" w:ascii="Arial Narrow" w:hAnsi="Arial Narrow"/>
                              </w:rPr>
                              <w:t>0</w:t>
                            </w:r>
                          </w:p>
                        </w:tc>
                        <w:tc>
                          <w:tcPr>
                            <w:tcW w:w="1276" w:type="dxa"/>
                            <w:tcBorders>
                              <w:top w:val="single" w:sz="4" w:space="0" w:color="00000A"/>
                              <w:left w:val="single" w:sz="4" w:space="0" w:color="00000A"/>
                              <w:bottom w:val="single" w:sz="4" w:space="0" w:color="00000A"/>
                              <w:right w:val="single" w:sz="4" w:space="0" w:color="00000A"/>
                              <w:insideH w:val="single" w:sz="4" w:space="0" w:color="00000A"/>
                              <w:insideV w:val="single" w:sz="4" w:space="0" w:color="00000A"/>
                            </w:tcBorders>
                            <w:shd w:fill="auto" w:val="clear"/>
                            <w:tcMar>
                              <w:left w:w="103" w:type="dxa"/>
                            </w:tcMar>
                          </w:tcPr>
                          <w:p>
                            <w:pPr>
                              <w:pStyle w:val="Default"/>
                              <w:rPr/>
                            </w:pPr>
                            <w:r>
                              <w:rPr>
                                <w:rFonts w:cs="Arial" w:ascii="Arial Narrow" w:hAnsi="Arial Narrow"/>
                              </w:rPr>
                              <w:t>1</w:t>
                            </w:r>
                          </w:p>
                        </w:tc>
                        <w:tc>
                          <w:tcPr>
                            <w:tcW w:w="1276" w:type="dxa"/>
                            <w:tcBorders>
                              <w:top w:val="single" w:sz="4" w:space="0" w:color="00000A"/>
                              <w:left w:val="single" w:sz="4" w:space="0" w:color="00000A"/>
                              <w:bottom w:val="single" w:sz="4" w:space="0" w:color="00000A"/>
                              <w:right w:val="single" w:sz="4" w:space="0" w:color="00000A"/>
                              <w:insideH w:val="single" w:sz="4" w:space="0" w:color="00000A"/>
                              <w:insideV w:val="single" w:sz="4" w:space="0" w:color="00000A"/>
                            </w:tcBorders>
                            <w:shd w:fill="auto" w:val="clear"/>
                            <w:tcMar>
                              <w:left w:w="103" w:type="dxa"/>
                            </w:tcMar>
                          </w:tcPr>
                          <w:p>
                            <w:pPr>
                              <w:pStyle w:val="Default"/>
                              <w:rPr/>
                            </w:pPr>
                            <w:r>
                              <w:rPr>
                                <w:rFonts w:cs="Arial" w:ascii="Arial Narrow" w:hAnsi="Arial Narrow"/>
                              </w:rPr>
                              <w:t>7</w:t>
                            </w:r>
                          </w:p>
                        </w:tc>
                      </w:tr>
                      <w:tr>
                        <w:trPr/>
                        <w:tc>
                          <w:tcPr>
                            <w:tcW w:w="4076" w:type="dxa"/>
                            <w:tcBorders>
                              <w:top w:val="single" w:sz="4" w:space="0" w:color="00000A"/>
                              <w:left w:val="single" w:sz="4" w:space="0" w:color="00000A"/>
                              <w:bottom w:val="single" w:sz="4" w:space="0" w:color="00000A"/>
                              <w:right w:val="single" w:sz="4" w:space="0" w:color="00000A"/>
                              <w:insideH w:val="single" w:sz="4" w:space="0" w:color="00000A"/>
                              <w:insideV w:val="single" w:sz="4" w:space="0" w:color="00000A"/>
                            </w:tcBorders>
                            <w:shd w:fill="auto" w:val="clear"/>
                            <w:tcMar>
                              <w:left w:w="103" w:type="dxa"/>
                            </w:tcMar>
                          </w:tcPr>
                          <w:p>
                            <w:pPr>
                              <w:pStyle w:val="Default"/>
                              <w:rPr/>
                            </w:pPr>
                            <w:r>
                              <w:rPr>
                                <w:rFonts w:cs="Arial" w:ascii="Arial Narrow" w:hAnsi="Arial Narrow"/>
                              </w:rPr>
                              <w:t>Número de votos brancos</w:t>
                            </w:r>
                          </w:p>
                        </w:tc>
                        <w:tc>
                          <w:tcPr>
                            <w:tcW w:w="1276" w:type="dxa"/>
                            <w:tcBorders>
                              <w:top w:val="single" w:sz="4" w:space="0" w:color="00000A"/>
                              <w:left w:val="single" w:sz="4" w:space="0" w:color="00000A"/>
                              <w:bottom w:val="single" w:sz="4" w:space="0" w:color="00000A"/>
                              <w:right w:val="single" w:sz="4" w:space="0" w:color="00000A"/>
                              <w:insideH w:val="single" w:sz="4" w:space="0" w:color="00000A"/>
                              <w:insideV w:val="single" w:sz="4" w:space="0" w:color="00000A"/>
                            </w:tcBorders>
                            <w:shd w:fill="auto" w:val="clear"/>
                            <w:tcMar>
                              <w:left w:w="103" w:type="dxa"/>
                            </w:tcMar>
                          </w:tcPr>
                          <w:p>
                            <w:pPr>
                              <w:pStyle w:val="Default"/>
                              <w:rPr/>
                            </w:pPr>
                            <w:r>
                              <w:rPr>
                                <w:rFonts w:cs="Arial" w:ascii="Arial Narrow" w:hAnsi="Arial Narrow"/>
                              </w:rPr>
                              <w:t>0</w:t>
                            </w:r>
                          </w:p>
                        </w:tc>
                        <w:tc>
                          <w:tcPr>
                            <w:tcW w:w="1276" w:type="dxa"/>
                            <w:tcBorders>
                              <w:top w:val="single" w:sz="4" w:space="0" w:color="00000A"/>
                              <w:left w:val="single" w:sz="4" w:space="0" w:color="00000A"/>
                              <w:bottom w:val="single" w:sz="4" w:space="0" w:color="00000A"/>
                              <w:right w:val="single" w:sz="4" w:space="0" w:color="00000A"/>
                              <w:insideH w:val="single" w:sz="4" w:space="0" w:color="00000A"/>
                              <w:insideV w:val="single" w:sz="4" w:space="0" w:color="00000A"/>
                            </w:tcBorders>
                            <w:shd w:fill="auto" w:val="clear"/>
                            <w:tcMar>
                              <w:left w:w="103" w:type="dxa"/>
                            </w:tcMar>
                          </w:tcPr>
                          <w:p>
                            <w:pPr>
                              <w:pStyle w:val="Default"/>
                              <w:rPr/>
                            </w:pPr>
                            <w:r>
                              <w:rPr>
                                <w:rFonts w:cs="Arial" w:ascii="Arial Narrow" w:hAnsi="Arial Narrow"/>
                              </w:rPr>
                              <w:t>3</w:t>
                            </w:r>
                          </w:p>
                        </w:tc>
                        <w:tc>
                          <w:tcPr>
                            <w:tcW w:w="1276" w:type="dxa"/>
                            <w:tcBorders>
                              <w:top w:val="single" w:sz="4" w:space="0" w:color="00000A"/>
                              <w:left w:val="single" w:sz="4" w:space="0" w:color="00000A"/>
                              <w:bottom w:val="single" w:sz="4" w:space="0" w:color="00000A"/>
                              <w:right w:val="single" w:sz="4" w:space="0" w:color="00000A"/>
                              <w:insideH w:val="single" w:sz="4" w:space="0" w:color="00000A"/>
                              <w:insideV w:val="single" w:sz="4" w:space="0" w:color="00000A"/>
                            </w:tcBorders>
                            <w:shd w:fill="auto" w:val="clear"/>
                            <w:tcMar>
                              <w:left w:w="103" w:type="dxa"/>
                            </w:tcMar>
                          </w:tcPr>
                          <w:p>
                            <w:pPr>
                              <w:pStyle w:val="Default"/>
                              <w:rPr/>
                            </w:pPr>
                            <w:r>
                              <w:rPr>
                                <w:rFonts w:cs="Arial" w:ascii="Arial Narrow" w:hAnsi="Arial Narrow"/>
                              </w:rPr>
                              <w:t>1</w:t>
                            </w:r>
                          </w:p>
                        </w:tc>
                      </w:tr>
                      <w:tr>
                        <w:trPr/>
                        <w:tc>
                          <w:tcPr>
                            <w:tcW w:w="4076" w:type="dxa"/>
                            <w:tcBorders>
                              <w:top w:val="single" w:sz="4" w:space="0" w:color="00000A"/>
                              <w:left w:val="single" w:sz="4" w:space="0" w:color="00000A"/>
                              <w:bottom w:val="single" w:sz="4" w:space="0" w:color="00000A"/>
                              <w:right w:val="single" w:sz="4" w:space="0" w:color="00000A"/>
                              <w:insideH w:val="single" w:sz="4" w:space="0" w:color="00000A"/>
                              <w:insideV w:val="single" w:sz="4" w:space="0" w:color="00000A"/>
                            </w:tcBorders>
                            <w:shd w:fill="auto" w:val="clear"/>
                            <w:tcMar>
                              <w:left w:w="103" w:type="dxa"/>
                            </w:tcMar>
                          </w:tcPr>
                          <w:p>
                            <w:pPr>
                              <w:pStyle w:val="Default"/>
                              <w:rPr/>
                            </w:pPr>
                            <w:r>
                              <w:rPr>
                                <w:rFonts w:cs="Arial" w:ascii="Arial Narrow" w:hAnsi="Arial Narrow"/>
                              </w:rPr>
                              <w:t>Número de votos atribuídos à chapa</w:t>
                            </w:r>
                          </w:p>
                        </w:tc>
                        <w:tc>
                          <w:tcPr>
                            <w:tcW w:w="1276" w:type="dxa"/>
                            <w:tcBorders>
                              <w:top w:val="single" w:sz="4" w:space="0" w:color="00000A"/>
                              <w:left w:val="single" w:sz="4" w:space="0" w:color="00000A"/>
                              <w:bottom w:val="single" w:sz="4" w:space="0" w:color="00000A"/>
                              <w:right w:val="single" w:sz="4" w:space="0" w:color="00000A"/>
                              <w:insideH w:val="single" w:sz="4" w:space="0" w:color="00000A"/>
                              <w:insideV w:val="single" w:sz="4" w:space="0" w:color="00000A"/>
                            </w:tcBorders>
                            <w:shd w:fill="auto" w:val="clear"/>
                            <w:tcMar>
                              <w:left w:w="103" w:type="dxa"/>
                            </w:tcMar>
                          </w:tcPr>
                          <w:p>
                            <w:pPr>
                              <w:pStyle w:val="Default"/>
                              <w:rPr/>
                            </w:pPr>
                            <w:r>
                              <w:rPr>
                                <w:rFonts w:cs="Arial" w:ascii="Arial Narrow" w:hAnsi="Arial Narrow"/>
                              </w:rPr>
                              <w:t>20</w:t>
                            </w:r>
                          </w:p>
                        </w:tc>
                        <w:tc>
                          <w:tcPr>
                            <w:tcW w:w="1276" w:type="dxa"/>
                            <w:tcBorders>
                              <w:top w:val="single" w:sz="4" w:space="0" w:color="00000A"/>
                              <w:left w:val="single" w:sz="4" w:space="0" w:color="00000A"/>
                              <w:bottom w:val="single" w:sz="4" w:space="0" w:color="00000A"/>
                              <w:right w:val="single" w:sz="4" w:space="0" w:color="00000A"/>
                              <w:insideH w:val="single" w:sz="4" w:space="0" w:color="00000A"/>
                              <w:insideV w:val="single" w:sz="4" w:space="0" w:color="00000A"/>
                            </w:tcBorders>
                            <w:shd w:fill="auto" w:val="clear"/>
                            <w:tcMar>
                              <w:left w:w="103" w:type="dxa"/>
                            </w:tcMar>
                          </w:tcPr>
                          <w:p>
                            <w:pPr>
                              <w:pStyle w:val="Default"/>
                              <w:rPr/>
                            </w:pPr>
                            <w:r>
                              <w:rPr>
                                <w:rFonts w:cs="Arial" w:ascii="Arial Narrow" w:hAnsi="Arial Narrow"/>
                              </w:rPr>
                              <w:t>17</w:t>
                            </w:r>
                          </w:p>
                        </w:tc>
                        <w:tc>
                          <w:tcPr>
                            <w:tcW w:w="1276" w:type="dxa"/>
                            <w:tcBorders>
                              <w:top w:val="single" w:sz="4" w:space="0" w:color="00000A"/>
                              <w:left w:val="single" w:sz="4" w:space="0" w:color="00000A"/>
                              <w:bottom w:val="single" w:sz="4" w:space="0" w:color="00000A"/>
                              <w:right w:val="single" w:sz="4" w:space="0" w:color="00000A"/>
                              <w:insideH w:val="single" w:sz="4" w:space="0" w:color="00000A"/>
                              <w:insideV w:val="single" w:sz="4" w:space="0" w:color="00000A"/>
                            </w:tcBorders>
                            <w:shd w:fill="auto" w:val="clear"/>
                            <w:tcMar>
                              <w:left w:w="103" w:type="dxa"/>
                            </w:tcMar>
                          </w:tcPr>
                          <w:p>
                            <w:pPr>
                              <w:pStyle w:val="Default"/>
                              <w:rPr/>
                            </w:pPr>
                            <w:r>
                              <w:rPr>
                                <w:rFonts w:cs="Arial" w:ascii="Arial Narrow" w:hAnsi="Arial Narrow"/>
                              </w:rPr>
                              <w:t>20</w:t>
                            </w:r>
                          </w:p>
                        </w:tc>
                      </w:tr>
                    </w:tbl>
                  </w:txbxContent>
                </v:textbox>
                <w10:wrap type="square"/>
              </v:rect>
            </w:pict>
          </mc:Fallback>
        </mc:AlternateContent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/>
        <w:t>Total de votos atribuídos à Chapa 57</w:t>
      </w:r>
    </w:p>
    <w:p>
      <w:pPr>
        <w:pStyle w:val="Normal"/>
        <w:rPr/>
      </w:pPr>
      <w:r>
        <w:rPr/>
      </w:r>
    </w:p>
    <w:p>
      <w:pPr>
        <w:pStyle w:val="Default"/>
        <w:rPr>
          <w:rFonts w:ascii="Arial Narrow" w:hAnsi="Arial Narrow" w:cs="Arial"/>
          <w:b/>
          <w:b/>
        </w:rPr>
      </w:pPr>
      <w:r>
        <w:rPr>
          <w:rFonts w:cs="Arial" w:ascii="Arial Narrow" w:hAnsi="Arial Narrow"/>
        </w:rPr>
        <w:t xml:space="preserve">Coordenador do Curso </w:t>
      </w:r>
      <w:r>
        <w:rPr>
          <w:rFonts w:cs="Arial" w:ascii="Arial Narrow" w:hAnsi="Arial Narrow"/>
          <w:b/>
        </w:rPr>
        <w:t>Ciência e Tecnologia de Alimentos</w:t>
      </w:r>
    </w:p>
    <w:p>
      <w:pPr>
        <w:pStyle w:val="Default"/>
        <w:rPr>
          <w:rFonts w:ascii="Arial Narrow" w:hAnsi="Arial Narrow" w:cs="Arial"/>
          <w:b/>
          <w:b/>
        </w:rPr>
      </w:pPr>
      <w:r>
        <w:rPr>
          <w:rFonts w:cs="Arial" w:ascii="Arial Narrow" w:hAnsi="Arial Narrow"/>
          <w:b/>
        </w:rPr>
      </w:r>
    </w:p>
    <w:p>
      <w:pPr>
        <w:pStyle w:val="Default"/>
        <w:jc w:val="both"/>
        <w:rPr>
          <w:rFonts w:ascii="Arial Narrow" w:hAnsi="Arial Narrow" w:cs="Arial"/>
        </w:rPr>
      </w:pPr>
      <w:r>
        <w:rPr>
          <w:rFonts w:cs="Arial" w:ascii="Arial Narrow" w:hAnsi="Arial Narrow"/>
        </w:rPr>
      </w:r>
      <w:r>
        <mc:AlternateContent>
          <mc:Choice Requires="wps">
            <w:drawing>
              <wp:anchor behindDoc="0" distT="0" distB="0" distL="89535" distR="89535" simplePos="0" locked="0" layoutInCell="1" allowOverlap="1" relativeHeight="6">
                <wp:simplePos x="0" y="0"/>
                <wp:positionH relativeFrom="column">
                  <wp:posOffset>-71755</wp:posOffset>
                </wp:positionH>
                <wp:positionV relativeFrom="paragraph">
                  <wp:posOffset>635</wp:posOffset>
                </wp:positionV>
                <wp:extent cx="5019675" cy="1096010"/>
                <wp:effectExtent l="0" t="0" r="0" b="0"/>
                <wp:wrapSquare wrapText="bothSides"/>
                <wp:docPr id="5" name="Quadro4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019675" cy="1096010"/>
                        </a:xfrm>
                        <a:prstGeom prst="rect"/>
                      </wps:spPr>
                      <wps:txbx>
                        <w:txbxContent>
                          <w:tbl>
                            <w:tblPr>
                              <w:tblpPr w:bottomFromText="0" w:horzAnchor="text" w:leftFromText="141" w:rightFromText="141" w:tblpX="0" w:tblpY="1" w:topFromText="0" w:vertAnchor="text"/>
                              <w:tblW w:w="7905" w:type="dxa"/>
                              <w:jc w:val="left"/>
                              <w:tblInd w:w="108" w:type="dxa"/>
                              <w:tblBorders>
                                <w:top w:val="single" w:sz="4" w:space="0" w:color="00000A"/>
                                <w:left w:val="single" w:sz="4" w:space="0" w:color="00000A"/>
                                <w:bottom w:val="single" w:sz="4" w:space="0" w:color="00000A"/>
                                <w:right w:val="single" w:sz="4" w:space="0" w:color="00000A"/>
                                <w:insideH w:val="single" w:sz="4" w:space="0" w:color="00000A"/>
                                <w:insideV w:val="single" w:sz="4" w:space="0" w:color="00000A"/>
                              </w:tblBorders>
                              <w:tblCellMar>
                                <w:top w:w="0" w:type="dxa"/>
                                <w:left w:w="103" w:type="dxa"/>
                                <w:bottom w:w="0" w:type="dxa"/>
                                <w:right w:w="108" w:type="dxa"/>
                              </w:tblCellMar>
                              <w:tblLook w:val="04a0"/>
                            </w:tblPr>
                            <w:tblGrid>
                              <w:gridCol w:w="4076"/>
                              <w:gridCol w:w="1276"/>
                              <w:gridCol w:w="1276"/>
                              <w:gridCol w:w="1276"/>
                            </w:tblGrid>
                            <w:tr>
                              <w:trPr/>
                              <w:tc>
                                <w:tcPr>
                                  <w:tcW w:w="4076" w:type="dxa"/>
                                  <w:tcBorders>
                                    <w:top w:val="single" w:sz="4" w:space="0" w:color="00000A"/>
                                    <w:left w:val="single" w:sz="4" w:space="0" w:color="00000A"/>
                                    <w:bottom w:val="single" w:sz="4" w:space="0" w:color="00000A"/>
                                    <w:right w:val="single" w:sz="4" w:space="0" w:color="00000A"/>
                                    <w:insideH w:val="single" w:sz="4" w:space="0" w:color="00000A"/>
                                    <w:insideV w:val="single" w:sz="4" w:space="0" w:color="00000A"/>
                                  </w:tcBorders>
                                  <w:shd w:fill="auto" w:val="clear"/>
                                  <w:tcMar>
                                    <w:left w:w="103" w:type="dxa"/>
                                  </w:tcMar>
                                </w:tcPr>
                                <w:p>
                                  <w:pPr>
                                    <w:pStyle w:val="Default"/>
                                    <w:rPr>
                                      <w:rFonts w:ascii="Arial Narrow" w:hAnsi="Arial Narrow" w:cs="Arial"/>
                                    </w:rPr>
                                  </w:pPr>
                                  <w:r>
                                    <w:rPr>
                                      <w:rFonts w:cs="Arial" w:ascii="Arial Narrow" w:hAnsi="Arial Narrow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1276" w:type="dxa"/>
                                  <w:tcBorders>
                                    <w:top w:val="single" w:sz="4" w:space="0" w:color="00000A"/>
                                    <w:left w:val="single" w:sz="4" w:space="0" w:color="00000A"/>
                                    <w:bottom w:val="single" w:sz="4" w:space="0" w:color="00000A"/>
                                    <w:right w:val="single" w:sz="4" w:space="0" w:color="00000A"/>
                                    <w:insideH w:val="single" w:sz="4" w:space="0" w:color="00000A"/>
                                    <w:insideV w:val="single" w:sz="4" w:space="0" w:color="00000A"/>
                                  </w:tcBorders>
                                  <w:shd w:fill="auto" w:val="clear"/>
                                  <w:tcMar>
                                    <w:left w:w="103" w:type="dxa"/>
                                  </w:tcMar>
                                </w:tcPr>
                                <w:p>
                                  <w:pPr>
                                    <w:pStyle w:val="Default"/>
                                    <w:rPr/>
                                  </w:pPr>
                                  <w:r>
                                    <w:rPr>
                                      <w:rFonts w:cs="Arial" w:ascii="Arial Narrow" w:hAnsi="Arial Narrow"/>
                                    </w:rPr>
                                    <w:t>Docentes</w:t>
                                  </w:r>
                                </w:p>
                              </w:tc>
                              <w:tc>
                                <w:tcPr>
                                  <w:tcW w:w="1276" w:type="dxa"/>
                                  <w:tcBorders>
                                    <w:top w:val="single" w:sz="4" w:space="0" w:color="00000A"/>
                                    <w:left w:val="single" w:sz="4" w:space="0" w:color="00000A"/>
                                    <w:bottom w:val="single" w:sz="4" w:space="0" w:color="00000A"/>
                                    <w:right w:val="single" w:sz="4" w:space="0" w:color="00000A"/>
                                    <w:insideH w:val="single" w:sz="4" w:space="0" w:color="00000A"/>
                                    <w:insideV w:val="single" w:sz="4" w:space="0" w:color="00000A"/>
                                  </w:tcBorders>
                                  <w:shd w:fill="auto" w:val="clear"/>
                                  <w:tcMar>
                                    <w:left w:w="103" w:type="dxa"/>
                                  </w:tcMar>
                                </w:tcPr>
                                <w:p>
                                  <w:pPr>
                                    <w:pStyle w:val="Default"/>
                                    <w:rPr/>
                                  </w:pPr>
                                  <w:r>
                                    <w:rPr>
                                      <w:rFonts w:cs="Arial" w:ascii="Arial Narrow" w:hAnsi="Arial Narrow"/>
                                    </w:rPr>
                                    <w:t>TAEs</w:t>
                                  </w:r>
                                </w:p>
                              </w:tc>
                              <w:tc>
                                <w:tcPr>
                                  <w:tcW w:w="1276" w:type="dxa"/>
                                  <w:tcBorders>
                                    <w:top w:val="single" w:sz="4" w:space="0" w:color="00000A"/>
                                    <w:left w:val="single" w:sz="4" w:space="0" w:color="00000A"/>
                                    <w:bottom w:val="single" w:sz="4" w:space="0" w:color="00000A"/>
                                    <w:right w:val="single" w:sz="4" w:space="0" w:color="00000A"/>
                                    <w:insideH w:val="single" w:sz="4" w:space="0" w:color="00000A"/>
                                    <w:insideV w:val="single" w:sz="4" w:space="0" w:color="00000A"/>
                                  </w:tcBorders>
                                  <w:shd w:fill="auto" w:val="clear"/>
                                  <w:tcMar>
                                    <w:left w:w="103" w:type="dxa"/>
                                  </w:tcMar>
                                </w:tcPr>
                                <w:p>
                                  <w:pPr>
                                    <w:pStyle w:val="Default"/>
                                    <w:rPr/>
                                  </w:pPr>
                                  <w:r>
                                    <w:rPr>
                                      <w:rFonts w:cs="Arial" w:ascii="Arial Narrow" w:hAnsi="Arial Narrow"/>
                                    </w:rPr>
                                    <w:t>Discentes</w:t>
                                  </w:r>
                                </w:p>
                              </w:tc>
                            </w:tr>
                            <w:tr>
                              <w:trPr/>
                              <w:tc>
                                <w:tcPr>
                                  <w:tcW w:w="4076" w:type="dxa"/>
                                  <w:tcBorders>
                                    <w:top w:val="single" w:sz="4" w:space="0" w:color="00000A"/>
                                    <w:left w:val="single" w:sz="4" w:space="0" w:color="00000A"/>
                                    <w:bottom w:val="single" w:sz="4" w:space="0" w:color="00000A"/>
                                    <w:right w:val="single" w:sz="4" w:space="0" w:color="00000A"/>
                                    <w:insideH w:val="single" w:sz="4" w:space="0" w:color="00000A"/>
                                    <w:insideV w:val="single" w:sz="4" w:space="0" w:color="00000A"/>
                                  </w:tcBorders>
                                  <w:shd w:fill="auto" w:val="clear"/>
                                  <w:tcMar>
                                    <w:left w:w="103" w:type="dxa"/>
                                  </w:tcMar>
                                </w:tcPr>
                                <w:p>
                                  <w:pPr>
                                    <w:pStyle w:val="Default"/>
                                    <w:rPr/>
                                  </w:pPr>
                                  <w:r>
                                    <w:rPr>
                                      <w:rFonts w:cs="Arial" w:ascii="Arial Narrow" w:hAnsi="Arial Narrow"/>
                                    </w:rPr>
                                    <w:t>Número de eleitores aptos a votar</w:t>
                                  </w:r>
                                </w:p>
                              </w:tc>
                              <w:tc>
                                <w:tcPr>
                                  <w:tcW w:w="1276" w:type="dxa"/>
                                  <w:tcBorders>
                                    <w:top w:val="single" w:sz="4" w:space="0" w:color="00000A"/>
                                    <w:left w:val="single" w:sz="4" w:space="0" w:color="00000A"/>
                                    <w:bottom w:val="single" w:sz="4" w:space="0" w:color="00000A"/>
                                    <w:right w:val="single" w:sz="4" w:space="0" w:color="00000A"/>
                                    <w:insideH w:val="single" w:sz="4" w:space="0" w:color="00000A"/>
                                    <w:insideV w:val="single" w:sz="4" w:space="0" w:color="00000A"/>
                                  </w:tcBorders>
                                  <w:shd w:fill="auto" w:val="clear"/>
                                  <w:tcMar>
                                    <w:left w:w="103" w:type="dxa"/>
                                  </w:tcMar>
                                </w:tcPr>
                                <w:p>
                                  <w:pPr>
                                    <w:pStyle w:val="Default"/>
                                    <w:rPr/>
                                  </w:pPr>
                                  <w:r>
                                    <w:rPr>
                                      <w:rFonts w:cs="Arial" w:ascii="Arial Narrow" w:hAnsi="Arial Narrow"/>
                                    </w:rPr>
                                    <w:t>24</w:t>
                                  </w:r>
                                </w:p>
                              </w:tc>
                              <w:tc>
                                <w:tcPr>
                                  <w:tcW w:w="1276" w:type="dxa"/>
                                  <w:tcBorders>
                                    <w:top w:val="single" w:sz="4" w:space="0" w:color="00000A"/>
                                    <w:left w:val="single" w:sz="4" w:space="0" w:color="00000A"/>
                                    <w:bottom w:val="single" w:sz="4" w:space="0" w:color="00000A"/>
                                    <w:right w:val="single" w:sz="4" w:space="0" w:color="00000A"/>
                                    <w:insideH w:val="single" w:sz="4" w:space="0" w:color="00000A"/>
                                    <w:insideV w:val="single" w:sz="4" w:space="0" w:color="00000A"/>
                                  </w:tcBorders>
                                  <w:shd w:fill="auto" w:val="clear"/>
                                  <w:tcMar>
                                    <w:left w:w="103" w:type="dxa"/>
                                  </w:tcMar>
                                </w:tcPr>
                                <w:p>
                                  <w:pPr>
                                    <w:pStyle w:val="Default"/>
                                    <w:rPr/>
                                  </w:pPr>
                                  <w:r>
                                    <w:rPr>
                                      <w:rFonts w:cs="Arial" w:ascii="Arial Narrow" w:hAnsi="Arial Narrow"/>
                                    </w:rPr>
                                    <w:t>26</w:t>
                                  </w:r>
                                </w:p>
                              </w:tc>
                              <w:tc>
                                <w:tcPr>
                                  <w:tcW w:w="1276" w:type="dxa"/>
                                  <w:tcBorders>
                                    <w:top w:val="single" w:sz="4" w:space="0" w:color="00000A"/>
                                    <w:left w:val="single" w:sz="4" w:space="0" w:color="00000A"/>
                                    <w:bottom w:val="single" w:sz="4" w:space="0" w:color="00000A"/>
                                    <w:right w:val="single" w:sz="4" w:space="0" w:color="00000A"/>
                                    <w:insideH w:val="single" w:sz="4" w:space="0" w:color="00000A"/>
                                    <w:insideV w:val="single" w:sz="4" w:space="0" w:color="00000A"/>
                                  </w:tcBorders>
                                  <w:shd w:fill="auto" w:val="clear"/>
                                  <w:tcMar>
                                    <w:left w:w="103" w:type="dxa"/>
                                  </w:tcMar>
                                </w:tcPr>
                                <w:p>
                                  <w:pPr>
                                    <w:pStyle w:val="Default"/>
                                    <w:rPr/>
                                  </w:pPr>
                                  <w:r>
                                    <w:rPr>
                                      <w:rFonts w:cs="Arial" w:ascii="Arial Narrow" w:hAnsi="Arial Narrow"/>
                                    </w:rPr>
                                    <w:t>104</w:t>
                                  </w:r>
                                </w:p>
                              </w:tc>
                            </w:tr>
                            <w:tr>
                              <w:trPr/>
                              <w:tc>
                                <w:tcPr>
                                  <w:tcW w:w="4076" w:type="dxa"/>
                                  <w:tcBorders>
                                    <w:top w:val="single" w:sz="4" w:space="0" w:color="00000A"/>
                                    <w:left w:val="single" w:sz="4" w:space="0" w:color="00000A"/>
                                    <w:bottom w:val="single" w:sz="4" w:space="0" w:color="00000A"/>
                                    <w:right w:val="single" w:sz="4" w:space="0" w:color="00000A"/>
                                    <w:insideH w:val="single" w:sz="4" w:space="0" w:color="00000A"/>
                                    <w:insideV w:val="single" w:sz="4" w:space="0" w:color="00000A"/>
                                  </w:tcBorders>
                                  <w:shd w:fill="auto" w:val="clear"/>
                                  <w:tcMar>
                                    <w:left w:w="103" w:type="dxa"/>
                                  </w:tcMar>
                                </w:tcPr>
                                <w:p>
                                  <w:pPr>
                                    <w:pStyle w:val="Default"/>
                                    <w:rPr/>
                                  </w:pPr>
                                  <w:r>
                                    <w:rPr>
                                      <w:rFonts w:cs="Arial" w:ascii="Arial Narrow" w:hAnsi="Arial Narrow"/>
                                    </w:rPr>
                                    <w:t>Número de votantes</w:t>
                                  </w:r>
                                </w:p>
                              </w:tc>
                              <w:tc>
                                <w:tcPr>
                                  <w:tcW w:w="1276" w:type="dxa"/>
                                  <w:tcBorders>
                                    <w:top w:val="single" w:sz="4" w:space="0" w:color="00000A"/>
                                    <w:left w:val="single" w:sz="4" w:space="0" w:color="00000A"/>
                                    <w:bottom w:val="single" w:sz="4" w:space="0" w:color="00000A"/>
                                    <w:right w:val="single" w:sz="4" w:space="0" w:color="00000A"/>
                                    <w:insideH w:val="single" w:sz="4" w:space="0" w:color="00000A"/>
                                    <w:insideV w:val="single" w:sz="4" w:space="0" w:color="00000A"/>
                                  </w:tcBorders>
                                  <w:shd w:fill="auto" w:val="clear"/>
                                  <w:tcMar>
                                    <w:left w:w="103" w:type="dxa"/>
                                  </w:tcMar>
                                </w:tcPr>
                                <w:p>
                                  <w:pPr>
                                    <w:pStyle w:val="Default"/>
                                    <w:rPr/>
                                  </w:pPr>
                                  <w:r>
                                    <w:rPr>
                                      <w:rFonts w:cs="Arial" w:ascii="Arial Narrow" w:hAnsi="Arial Narrow"/>
                                    </w:rPr>
                                    <w:t>14</w:t>
                                  </w:r>
                                </w:p>
                              </w:tc>
                              <w:tc>
                                <w:tcPr>
                                  <w:tcW w:w="1276" w:type="dxa"/>
                                  <w:tcBorders>
                                    <w:top w:val="single" w:sz="4" w:space="0" w:color="00000A"/>
                                    <w:left w:val="single" w:sz="4" w:space="0" w:color="00000A"/>
                                    <w:bottom w:val="single" w:sz="4" w:space="0" w:color="00000A"/>
                                    <w:right w:val="single" w:sz="4" w:space="0" w:color="00000A"/>
                                    <w:insideH w:val="single" w:sz="4" w:space="0" w:color="00000A"/>
                                    <w:insideV w:val="single" w:sz="4" w:space="0" w:color="00000A"/>
                                  </w:tcBorders>
                                  <w:shd w:fill="auto" w:val="clear"/>
                                  <w:tcMar>
                                    <w:left w:w="103" w:type="dxa"/>
                                  </w:tcMar>
                                </w:tcPr>
                                <w:p>
                                  <w:pPr>
                                    <w:pStyle w:val="Default"/>
                                    <w:rPr/>
                                  </w:pPr>
                                  <w:r>
                                    <w:rPr>
                                      <w:rFonts w:cs="Arial" w:ascii="Arial Narrow" w:hAnsi="Arial Narrow"/>
                                    </w:rPr>
                                    <w:t>21</w:t>
                                  </w:r>
                                </w:p>
                              </w:tc>
                              <w:tc>
                                <w:tcPr>
                                  <w:tcW w:w="1276" w:type="dxa"/>
                                  <w:tcBorders>
                                    <w:top w:val="single" w:sz="4" w:space="0" w:color="00000A"/>
                                    <w:left w:val="single" w:sz="4" w:space="0" w:color="00000A"/>
                                    <w:bottom w:val="single" w:sz="4" w:space="0" w:color="00000A"/>
                                    <w:right w:val="single" w:sz="4" w:space="0" w:color="00000A"/>
                                    <w:insideH w:val="single" w:sz="4" w:space="0" w:color="00000A"/>
                                    <w:insideV w:val="single" w:sz="4" w:space="0" w:color="00000A"/>
                                  </w:tcBorders>
                                  <w:shd w:fill="auto" w:val="clear"/>
                                  <w:tcMar>
                                    <w:left w:w="103" w:type="dxa"/>
                                  </w:tcMar>
                                </w:tcPr>
                                <w:p>
                                  <w:pPr>
                                    <w:pStyle w:val="Default"/>
                                    <w:rPr/>
                                  </w:pPr>
                                  <w:r>
                                    <w:rPr>
                                      <w:rFonts w:cs="Arial" w:ascii="Arial Narrow" w:hAnsi="Arial Narrow"/>
                                    </w:rPr>
                                    <w:t>18</w:t>
                                  </w:r>
                                </w:p>
                              </w:tc>
                            </w:tr>
                            <w:tr>
                              <w:trPr/>
                              <w:tc>
                                <w:tcPr>
                                  <w:tcW w:w="4076" w:type="dxa"/>
                                  <w:tcBorders>
                                    <w:top w:val="single" w:sz="4" w:space="0" w:color="00000A"/>
                                    <w:left w:val="single" w:sz="4" w:space="0" w:color="00000A"/>
                                    <w:bottom w:val="single" w:sz="4" w:space="0" w:color="00000A"/>
                                    <w:right w:val="single" w:sz="4" w:space="0" w:color="00000A"/>
                                    <w:insideH w:val="single" w:sz="4" w:space="0" w:color="00000A"/>
                                    <w:insideV w:val="single" w:sz="4" w:space="0" w:color="00000A"/>
                                  </w:tcBorders>
                                  <w:shd w:fill="auto" w:val="clear"/>
                                  <w:tcMar>
                                    <w:left w:w="103" w:type="dxa"/>
                                  </w:tcMar>
                                </w:tcPr>
                                <w:p>
                                  <w:pPr>
                                    <w:pStyle w:val="Default"/>
                                    <w:rPr/>
                                  </w:pPr>
                                  <w:r>
                                    <w:rPr>
                                      <w:rFonts w:cs="Arial" w:ascii="Arial Narrow" w:hAnsi="Arial Narrow"/>
                                    </w:rPr>
                                    <w:t>Número de votos nulos</w:t>
                                  </w:r>
                                </w:p>
                              </w:tc>
                              <w:tc>
                                <w:tcPr>
                                  <w:tcW w:w="1276" w:type="dxa"/>
                                  <w:tcBorders>
                                    <w:top w:val="single" w:sz="4" w:space="0" w:color="00000A"/>
                                    <w:left w:val="single" w:sz="4" w:space="0" w:color="00000A"/>
                                    <w:bottom w:val="single" w:sz="4" w:space="0" w:color="00000A"/>
                                    <w:right w:val="single" w:sz="4" w:space="0" w:color="00000A"/>
                                    <w:insideH w:val="single" w:sz="4" w:space="0" w:color="00000A"/>
                                    <w:insideV w:val="single" w:sz="4" w:space="0" w:color="00000A"/>
                                  </w:tcBorders>
                                  <w:shd w:fill="auto" w:val="clear"/>
                                  <w:tcMar>
                                    <w:left w:w="103" w:type="dxa"/>
                                  </w:tcMar>
                                </w:tcPr>
                                <w:p>
                                  <w:pPr>
                                    <w:pStyle w:val="Default"/>
                                    <w:rPr/>
                                  </w:pPr>
                                  <w:r>
                                    <w:rPr>
                                      <w:rFonts w:cs="Arial" w:ascii="Arial Narrow" w:hAnsi="Arial Narrow"/>
                                    </w:rPr>
                                    <w:t>0</w:t>
                                  </w:r>
                                </w:p>
                              </w:tc>
                              <w:tc>
                                <w:tcPr>
                                  <w:tcW w:w="1276" w:type="dxa"/>
                                  <w:tcBorders>
                                    <w:top w:val="single" w:sz="4" w:space="0" w:color="00000A"/>
                                    <w:left w:val="single" w:sz="4" w:space="0" w:color="00000A"/>
                                    <w:bottom w:val="single" w:sz="4" w:space="0" w:color="00000A"/>
                                    <w:right w:val="single" w:sz="4" w:space="0" w:color="00000A"/>
                                    <w:insideH w:val="single" w:sz="4" w:space="0" w:color="00000A"/>
                                    <w:insideV w:val="single" w:sz="4" w:space="0" w:color="00000A"/>
                                  </w:tcBorders>
                                  <w:shd w:fill="auto" w:val="clear"/>
                                  <w:tcMar>
                                    <w:left w:w="103" w:type="dxa"/>
                                  </w:tcMar>
                                </w:tcPr>
                                <w:p>
                                  <w:pPr>
                                    <w:pStyle w:val="Default"/>
                                    <w:rPr/>
                                  </w:pPr>
                                  <w:r>
                                    <w:rPr>
                                      <w:rFonts w:cs="Arial" w:ascii="Arial Narrow" w:hAnsi="Arial Narrow"/>
                                    </w:rPr>
                                    <w:t>1</w:t>
                                  </w:r>
                                </w:p>
                              </w:tc>
                              <w:tc>
                                <w:tcPr>
                                  <w:tcW w:w="1276" w:type="dxa"/>
                                  <w:tcBorders>
                                    <w:top w:val="single" w:sz="4" w:space="0" w:color="00000A"/>
                                    <w:left w:val="single" w:sz="4" w:space="0" w:color="00000A"/>
                                    <w:bottom w:val="single" w:sz="4" w:space="0" w:color="00000A"/>
                                    <w:right w:val="single" w:sz="4" w:space="0" w:color="00000A"/>
                                    <w:insideH w:val="single" w:sz="4" w:space="0" w:color="00000A"/>
                                    <w:insideV w:val="single" w:sz="4" w:space="0" w:color="00000A"/>
                                  </w:tcBorders>
                                  <w:shd w:fill="auto" w:val="clear"/>
                                  <w:tcMar>
                                    <w:left w:w="103" w:type="dxa"/>
                                  </w:tcMar>
                                </w:tcPr>
                                <w:p>
                                  <w:pPr>
                                    <w:pStyle w:val="Default"/>
                                    <w:rPr/>
                                  </w:pPr>
                                  <w:r>
                                    <w:rPr>
                                      <w:rFonts w:cs="Arial" w:ascii="Arial Narrow" w:hAnsi="Arial Narrow"/>
                                    </w:rPr>
                                    <w:t>1</w:t>
                                  </w:r>
                                </w:p>
                              </w:tc>
                            </w:tr>
                            <w:tr>
                              <w:trPr/>
                              <w:tc>
                                <w:tcPr>
                                  <w:tcW w:w="4076" w:type="dxa"/>
                                  <w:tcBorders>
                                    <w:top w:val="single" w:sz="4" w:space="0" w:color="00000A"/>
                                    <w:left w:val="single" w:sz="4" w:space="0" w:color="00000A"/>
                                    <w:bottom w:val="single" w:sz="4" w:space="0" w:color="00000A"/>
                                    <w:right w:val="single" w:sz="4" w:space="0" w:color="00000A"/>
                                    <w:insideH w:val="single" w:sz="4" w:space="0" w:color="00000A"/>
                                    <w:insideV w:val="single" w:sz="4" w:space="0" w:color="00000A"/>
                                  </w:tcBorders>
                                  <w:shd w:fill="auto" w:val="clear"/>
                                  <w:tcMar>
                                    <w:left w:w="103" w:type="dxa"/>
                                  </w:tcMar>
                                </w:tcPr>
                                <w:p>
                                  <w:pPr>
                                    <w:pStyle w:val="Default"/>
                                    <w:rPr/>
                                  </w:pPr>
                                  <w:r>
                                    <w:rPr>
                                      <w:rFonts w:cs="Arial" w:ascii="Arial Narrow" w:hAnsi="Arial Narrow"/>
                                    </w:rPr>
                                    <w:t>Número de votos brancos</w:t>
                                  </w:r>
                                </w:p>
                              </w:tc>
                              <w:tc>
                                <w:tcPr>
                                  <w:tcW w:w="1276" w:type="dxa"/>
                                  <w:tcBorders>
                                    <w:top w:val="single" w:sz="4" w:space="0" w:color="00000A"/>
                                    <w:left w:val="single" w:sz="4" w:space="0" w:color="00000A"/>
                                    <w:bottom w:val="single" w:sz="4" w:space="0" w:color="00000A"/>
                                    <w:right w:val="single" w:sz="4" w:space="0" w:color="00000A"/>
                                    <w:insideH w:val="single" w:sz="4" w:space="0" w:color="00000A"/>
                                    <w:insideV w:val="single" w:sz="4" w:space="0" w:color="00000A"/>
                                  </w:tcBorders>
                                  <w:shd w:fill="auto" w:val="clear"/>
                                  <w:tcMar>
                                    <w:left w:w="103" w:type="dxa"/>
                                  </w:tcMar>
                                </w:tcPr>
                                <w:p>
                                  <w:pPr>
                                    <w:pStyle w:val="Default"/>
                                    <w:rPr/>
                                  </w:pPr>
                                  <w:r>
                                    <w:rPr>
                                      <w:rFonts w:cs="Arial" w:ascii="Arial Narrow" w:hAnsi="Arial Narrow"/>
                                    </w:rPr>
                                    <w:t>1</w:t>
                                  </w:r>
                                </w:p>
                              </w:tc>
                              <w:tc>
                                <w:tcPr>
                                  <w:tcW w:w="1276" w:type="dxa"/>
                                  <w:tcBorders>
                                    <w:top w:val="single" w:sz="4" w:space="0" w:color="00000A"/>
                                    <w:left w:val="single" w:sz="4" w:space="0" w:color="00000A"/>
                                    <w:bottom w:val="single" w:sz="4" w:space="0" w:color="00000A"/>
                                    <w:right w:val="single" w:sz="4" w:space="0" w:color="00000A"/>
                                    <w:insideH w:val="single" w:sz="4" w:space="0" w:color="00000A"/>
                                    <w:insideV w:val="single" w:sz="4" w:space="0" w:color="00000A"/>
                                  </w:tcBorders>
                                  <w:shd w:fill="auto" w:val="clear"/>
                                  <w:tcMar>
                                    <w:left w:w="103" w:type="dxa"/>
                                  </w:tcMar>
                                </w:tcPr>
                                <w:p>
                                  <w:pPr>
                                    <w:pStyle w:val="Default"/>
                                    <w:rPr/>
                                  </w:pPr>
                                  <w:r>
                                    <w:rPr>
                                      <w:rFonts w:cs="Arial" w:ascii="Arial Narrow" w:hAnsi="Arial Narrow"/>
                                    </w:rPr>
                                    <w:t>1</w:t>
                                  </w:r>
                                </w:p>
                              </w:tc>
                              <w:tc>
                                <w:tcPr>
                                  <w:tcW w:w="1276" w:type="dxa"/>
                                  <w:tcBorders>
                                    <w:top w:val="single" w:sz="4" w:space="0" w:color="00000A"/>
                                    <w:left w:val="single" w:sz="4" w:space="0" w:color="00000A"/>
                                    <w:bottom w:val="single" w:sz="4" w:space="0" w:color="00000A"/>
                                    <w:right w:val="single" w:sz="4" w:space="0" w:color="00000A"/>
                                    <w:insideH w:val="single" w:sz="4" w:space="0" w:color="00000A"/>
                                    <w:insideV w:val="single" w:sz="4" w:space="0" w:color="00000A"/>
                                  </w:tcBorders>
                                  <w:shd w:fill="auto" w:val="clear"/>
                                  <w:tcMar>
                                    <w:left w:w="103" w:type="dxa"/>
                                  </w:tcMar>
                                </w:tcPr>
                                <w:p>
                                  <w:pPr>
                                    <w:pStyle w:val="Default"/>
                                    <w:rPr/>
                                  </w:pPr>
                                  <w:r>
                                    <w:rPr>
                                      <w:rFonts w:cs="Arial" w:ascii="Arial Narrow" w:hAnsi="Arial Narrow"/>
                                    </w:rPr>
                                    <w:t>0</w:t>
                                  </w:r>
                                </w:p>
                              </w:tc>
                            </w:tr>
                            <w:tr>
                              <w:trPr/>
                              <w:tc>
                                <w:tcPr>
                                  <w:tcW w:w="4076" w:type="dxa"/>
                                  <w:tcBorders>
                                    <w:top w:val="single" w:sz="4" w:space="0" w:color="00000A"/>
                                    <w:left w:val="single" w:sz="4" w:space="0" w:color="00000A"/>
                                    <w:bottom w:val="single" w:sz="4" w:space="0" w:color="00000A"/>
                                    <w:right w:val="single" w:sz="4" w:space="0" w:color="00000A"/>
                                    <w:insideH w:val="single" w:sz="4" w:space="0" w:color="00000A"/>
                                    <w:insideV w:val="single" w:sz="4" w:space="0" w:color="00000A"/>
                                  </w:tcBorders>
                                  <w:shd w:fill="auto" w:val="clear"/>
                                  <w:tcMar>
                                    <w:left w:w="103" w:type="dxa"/>
                                  </w:tcMar>
                                </w:tcPr>
                                <w:p>
                                  <w:pPr>
                                    <w:pStyle w:val="Default"/>
                                    <w:rPr/>
                                  </w:pPr>
                                  <w:r>
                                    <w:rPr>
                                      <w:rFonts w:cs="Arial" w:ascii="Arial Narrow" w:hAnsi="Arial Narrow"/>
                                    </w:rPr>
                                    <w:t>Número de votos atribuídos à chapa</w:t>
                                  </w:r>
                                </w:p>
                              </w:tc>
                              <w:tc>
                                <w:tcPr>
                                  <w:tcW w:w="1276" w:type="dxa"/>
                                  <w:tcBorders>
                                    <w:top w:val="single" w:sz="4" w:space="0" w:color="00000A"/>
                                    <w:left w:val="single" w:sz="4" w:space="0" w:color="00000A"/>
                                    <w:bottom w:val="single" w:sz="4" w:space="0" w:color="00000A"/>
                                    <w:right w:val="single" w:sz="4" w:space="0" w:color="00000A"/>
                                    <w:insideH w:val="single" w:sz="4" w:space="0" w:color="00000A"/>
                                    <w:insideV w:val="single" w:sz="4" w:space="0" w:color="00000A"/>
                                  </w:tcBorders>
                                  <w:shd w:fill="auto" w:val="clear"/>
                                  <w:tcMar>
                                    <w:left w:w="103" w:type="dxa"/>
                                  </w:tcMar>
                                </w:tcPr>
                                <w:p>
                                  <w:pPr>
                                    <w:pStyle w:val="Default"/>
                                    <w:rPr/>
                                  </w:pPr>
                                  <w:r>
                                    <w:rPr>
                                      <w:rFonts w:cs="Arial" w:ascii="Arial Narrow" w:hAnsi="Arial Narrow"/>
                                    </w:rPr>
                                    <w:t>13</w:t>
                                  </w:r>
                                </w:p>
                              </w:tc>
                              <w:tc>
                                <w:tcPr>
                                  <w:tcW w:w="1276" w:type="dxa"/>
                                  <w:tcBorders>
                                    <w:top w:val="single" w:sz="4" w:space="0" w:color="00000A"/>
                                    <w:left w:val="single" w:sz="4" w:space="0" w:color="00000A"/>
                                    <w:bottom w:val="single" w:sz="4" w:space="0" w:color="00000A"/>
                                    <w:right w:val="single" w:sz="4" w:space="0" w:color="00000A"/>
                                    <w:insideH w:val="single" w:sz="4" w:space="0" w:color="00000A"/>
                                    <w:insideV w:val="single" w:sz="4" w:space="0" w:color="00000A"/>
                                  </w:tcBorders>
                                  <w:shd w:fill="auto" w:val="clear"/>
                                  <w:tcMar>
                                    <w:left w:w="103" w:type="dxa"/>
                                  </w:tcMar>
                                </w:tcPr>
                                <w:p>
                                  <w:pPr>
                                    <w:pStyle w:val="Default"/>
                                    <w:rPr/>
                                  </w:pPr>
                                  <w:r>
                                    <w:rPr>
                                      <w:rFonts w:cs="Arial" w:ascii="Arial Narrow" w:hAnsi="Arial Narrow"/>
                                    </w:rPr>
                                    <w:t>19</w:t>
                                  </w:r>
                                </w:p>
                              </w:tc>
                              <w:tc>
                                <w:tcPr>
                                  <w:tcW w:w="1276" w:type="dxa"/>
                                  <w:tcBorders>
                                    <w:top w:val="single" w:sz="4" w:space="0" w:color="00000A"/>
                                    <w:left w:val="single" w:sz="4" w:space="0" w:color="00000A"/>
                                    <w:bottom w:val="single" w:sz="4" w:space="0" w:color="00000A"/>
                                    <w:right w:val="single" w:sz="4" w:space="0" w:color="00000A"/>
                                    <w:insideH w:val="single" w:sz="4" w:space="0" w:color="00000A"/>
                                    <w:insideV w:val="single" w:sz="4" w:space="0" w:color="00000A"/>
                                  </w:tcBorders>
                                  <w:shd w:fill="auto" w:val="clear"/>
                                  <w:tcMar>
                                    <w:left w:w="103" w:type="dxa"/>
                                  </w:tcMar>
                                </w:tcPr>
                                <w:p>
                                  <w:pPr>
                                    <w:pStyle w:val="Default"/>
                                    <w:rPr/>
                                  </w:pPr>
                                  <w:r>
                                    <w:rPr>
                                      <w:rFonts w:cs="Arial" w:ascii="Arial Narrow" w:hAnsi="Arial Narrow"/>
                                    </w:rPr>
                                    <w:t>17</w:t>
                                  </w:r>
                                </w:p>
                              </w:tc>
                            </w:tr>
                          </w:tbl>
                        </w:txbxContent>
                      </wps:txbx>
                      <wps:bodyPr anchor="t" lIns="0" tIns="0" rIns="0" bIns="0">
                        <a:sp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0;width:395.25pt;height:86.3pt;mso-wrap-distance-left:7.05pt;mso-wrap-distance-right:7.05pt;mso-wrap-distance-top:0pt;mso-wrap-distance-bottom:0pt;margin-top:0.05pt;mso-position-vertical-relative:text;margin-left:-5.65pt;mso-position-horizontal-relative:text">
                <v:textbox inset="0in,0in,0in,0in">
                  <w:txbxContent>
                    <w:tbl>
                      <w:tblPr>
                        <w:tblpPr w:bottomFromText="0" w:horzAnchor="text" w:leftFromText="141" w:rightFromText="141" w:tblpX="0" w:tblpY="1" w:topFromText="0" w:vertAnchor="text"/>
                        <w:tblW w:w="7905" w:type="dxa"/>
                        <w:jc w:val="left"/>
                        <w:tblInd w:w="108" w:type="dxa"/>
                        <w:tblBorders>
                          <w:top w:val="single" w:sz="4" w:space="0" w:color="00000A"/>
                          <w:left w:val="single" w:sz="4" w:space="0" w:color="00000A"/>
                          <w:bottom w:val="single" w:sz="4" w:space="0" w:color="00000A"/>
                          <w:right w:val="single" w:sz="4" w:space="0" w:color="00000A"/>
                          <w:insideH w:val="single" w:sz="4" w:space="0" w:color="00000A"/>
                          <w:insideV w:val="single" w:sz="4" w:space="0" w:color="00000A"/>
                        </w:tblBorders>
                        <w:tblCellMar>
                          <w:top w:w="0" w:type="dxa"/>
                          <w:left w:w="103" w:type="dxa"/>
                          <w:bottom w:w="0" w:type="dxa"/>
                          <w:right w:w="108" w:type="dxa"/>
                        </w:tblCellMar>
                        <w:tblLook w:val="04a0"/>
                      </w:tblPr>
                      <w:tblGrid>
                        <w:gridCol w:w="4076"/>
                        <w:gridCol w:w="1276"/>
                        <w:gridCol w:w="1276"/>
                        <w:gridCol w:w="1276"/>
                      </w:tblGrid>
                      <w:tr>
                        <w:trPr/>
                        <w:tc>
                          <w:tcPr>
                            <w:tcW w:w="4076" w:type="dxa"/>
                            <w:tcBorders>
                              <w:top w:val="single" w:sz="4" w:space="0" w:color="00000A"/>
                              <w:left w:val="single" w:sz="4" w:space="0" w:color="00000A"/>
                              <w:bottom w:val="single" w:sz="4" w:space="0" w:color="00000A"/>
                              <w:right w:val="single" w:sz="4" w:space="0" w:color="00000A"/>
                              <w:insideH w:val="single" w:sz="4" w:space="0" w:color="00000A"/>
                              <w:insideV w:val="single" w:sz="4" w:space="0" w:color="00000A"/>
                            </w:tcBorders>
                            <w:shd w:fill="auto" w:val="clear"/>
                            <w:tcMar>
                              <w:left w:w="103" w:type="dxa"/>
                            </w:tcMar>
                          </w:tcPr>
                          <w:p>
                            <w:pPr>
                              <w:pStyle w:val="Default"/>
                              <w:rPr>
                                <w:rFonts w:ascii="Arial Narrow" w:hAnsi="Arial Narrow" w:cs="Arial"/>
                              </w:rPr>
                            </w:pPr>
                            <w:r>
                              <w:rPr>
                                <w:rFonts w:cs="Arial" w:ascii="Arial Narrow" w:hAnsi="Arial Narrow"/>
                              </w:rPr>
                            </w:r>
                          </w:p>
                        </w:tc>
                        <w:tc>
                          <w:tcPr>
                            <w:tcW w:w="1276" w:type="dxa"/>
                            <w:tcBorders>
                              <w:top w:val="single" w:sz="4" w:space="0" w:color="00000A"/>
                              <w:left w:val="single" w:sz="4" w:space="0" w:color="00000A"/>
                              <w:bottom w:val="single" w:sz="4" w:space="0" w:color="00000A"/>
                              <w:right w:val="single" w:sz="4" w:space="0" w:color="00000A"/>
                              <w:insideH w:val="single" w:sz="4" w:space="0" w:color="00000A"/>
                              <w:insideV w:val="single" w:sz="4" w:space="0" w:color="00000A"/>
                            </w:tcBorders>
                            <w:shd w:fill="auto" w:val="clear"/>
                            <w:tcMar>
                              <w:left w:w="103" w:type="dxa"/>
                            </w:tcMar>
                          </w:tcPr>
                          <w:p>
                            <w:pPr>
                              <w:pStyle w:val="Default"/>
                              <w:rPr/>
                            </w:pPr>
                            <w:r>
                              <w:rPr>
                                <w:rFonts w:cs="Arial" w:ascii="Arial Narrow" w:hAnsi="Arial Narrow"/>
                              </w:rPr>
                              <w:t>Docentes</w:t>
                            </w:r>
                          </w:p>
                        </w:tc>
                        <w:tc>
                          <w:tcPr>
                            <w:tcW w:w="1276" w:type="dxa"/>
                            <w:tcBorders>
                              <w:top w:val="single" w:sz="4" w:space="0" w:color="00000A"/>
                              <w:left w:val="single" w:sz="4" w:space="0" w:color="00000A"/>
                              <w:bottom w:val="single" w:sz="4" w:space="0" w:color="00000A"/>
                              <w:right w:val="single" w:sz="4" w:space="0" w:color="00000A"/>
                              <w:insideH w:val="single" w:sz="4" w:space="0" w:color="00000A"/>
                              <w:insideV w:val="single" w:sz="4" w:space="0" w:color="00000A"/>
                            </w:tcBorders>
                            <w:shd w:fill="auto" w:val="clear"/>
                            <w:tcMar>
                              <w:left w:w="103" w:type="dxa"/>
                            </w:tcMar>
                          </w:tcPr>
                          <w:p>
                            <w:pPr>
                              <w:pStyle w:val="Default"/>
                              <w:rPr/>
                            </w:pPr>
                            <w:r>
                              <w:rPr>
                                <w:rFonts w:cs="Arial" w:ascii="Arial Narrow" w:hAnsi="Arial Narrow"/>
                              </w:rPr>
                              <w:t>TAEs</w:t>
                            </w:r>
                          </w:p>
                        </w:tc>
                        <w:tc>
                          <w:tcPr>
                            <w:tcW w:w="1276" w:type="dxa"/>
                            <w:tcBorders>
                              <w:top w:val="single" w:sz="4" w:space="0" w:color="00000A"/>
                              <w:left w:val="single" w:sz="4" w:space="0" w:color="00000A"/>
                              <w:bottom w:val="single" w:sz="4" w:space="0" w:color="00000A"/>
                              <w:right w:val="single" w:sz="4" w:space="0" w:color="00000A"/>
                              <w:insideH w:val="single" w:sz="4" w:space="0" w:color="00000A"/>
                              <w:insideV w:val="single" w:sz="4" w:space="0" w:color="00000A"/>
                            </w:tcBorders>
                            <w:shd w:fill="auto" w:val="clear"/>
                            <w:tcMar>
                              <w:left w:w="103" w:type="dxa"/>
                            </w:tcMar>
                          </w:tcPr>
                          <w:p>
                            <w:pPr>
                              <w:pStyle w:val="Default"/>
                              <w:rPr/>
                            </w:pPr>
                            <w:r>
                              <w:rPr>
                                <w:rFonts w:cs="Arial" w:ascii="Arial Narrow" w:hAnsi="Arial Narrow"/>
                              </w:rPr>
                              <w:t>Discentes</w:t>
                            </w:r>
                          </w:p>
                        </w:tc>
                      </w:tr>
                      <w:tr>
                        <w:trPr/>
                        <w:tc>
                          <w:tcPr>
                            <w:tcW w:w="4076" w:type="dxa"/>
                            <w:tcBorders>
                              <w:top w:val="single" w:sz="4" w:space="0" w:color="00000A"/>
                              <w:left w:val="single" w:sz="4" w:space="0" w:color="00000A"/>
                              <w:bottom w:val="single" w:sz="4" w:space="0" w:color="00000A"/>
                              <w:right w:val="single" w:sz="4" w:space="0" w:color="00000A"/>
                              <w:insideH w:val="single" w:sz="4" w:space="0" w:color="00000A"/>
                              <w:insideV w:val="single" w:sz="4" w:space="0" w:color="00000A"/>
                            </w:tcBorders>
                            <w:shd w:fill="auto" w:val="clear"/>
                            <w:tcMar>
                              <w:left w:w="103" w:type="dxa"/>
                            </w:tcMar>
                          </w:tcPr>
                          <w:p>
                            <w:pPr>
                              <w:pStyle w:val="Default"/>
                              <w:rPr/>
                            </w:pPr>
                            <w:r>
                              <w:rPr>
                                <w:rFonts w:cs="Arial" w:ascii="Arial Narrow" w:hAnsi="Arial Narrow"/>
                              </w:rPr>
                              <w:t>Número de eleitores aptos a votar</w:t>
                            </w:r>
                          </w:p>
                        </w:tc>
                        <w:tc>
                          <w:tcPr>
                            <w:tcW w:w="1276" w:type="dxa"/>
                            <w:tcBorders>
                              <w:top w:val="single" w:sz="4" w:space="0" w:color="00000A"/>
                              <w:left w:val="single" w:sz="4" w:space="0" w:color="00000A"/>
                              <w:bottom w:val="single" w:sz="4" w:space="0" w:color="00000A"/>
                              <w:right w:val="single" w:sz="4" w:space="0" w:color="00000A"/>
                              <w:insideH w:val="single" w:sz="4" w:space="0" w:color="00000A"/>
                              <w:insideV w:val="single" w:sz="4" w:space="0" w:color="00000A"/>
                            </w:tcBorders>
                            <w:shd w:fill="auto" w:val="clear"/>
                            <w:tcMar>
                              <w:left w:w="103" w:type="dxa"/>
                            </w:tcMar>
                          </w:tcPr>
                          <w:p>
                            <w:pPr>
                              <w:pStyle w:val="Default"/>
                              <w:rPr/>
                            </w:pPr>
                            <w:r>
                              <w:rPr>
                                <w:rFonts w:cs="Arial" w:ascii="Arial Narrow" w:hAnsi="Arial Narrow"/>
                              </w:rPr>
                              <w:t>24</w:t>
                            </w:r>
                          </w:p>
                        </w:tc>
                        <w:tc>
                          <w:tcPr>
                            <w:tcW w:w="1276" w:type="dxa"/>
                            <w:tcBorders>
                              <w:top w:val="single" w:sz="4" w:space="0" w:color="00000A"/>
                              <w:left w:val="single" w:sz="4" w:space="0" w:color="00000A"/>
                              <w:bottom w:val="single" w:sz="4" w:space="0" w:color="00000A"/>
                              <w:right w:val="single" w:sz="4" w:space="0" w:color="00000A"/>
                              <w:insideH w:val="single" w:sz="4" w:space="0" w:color="00000A"/>
                              <w:insideV w:val="single" w:sz="4" w:space="0" w:color="00000A"/>
                            </w:tcBorders>
                            <w:shd w:fill="auto" w:val="clear"/>
                            <w:tcMar>
                              <w:left w:w="103" w:type="dxa"/>
                            </w:tcMar>
                          </w:tcPr>
                          <w:p>
                            <w:pPr>
                              <w:pStyle w:val="Default"/>
                              <w:rPr/>
                            </w:pPr>
                            <w:r>
                              <w:rPr>
                                <w:rFonts w:cs="Arial" w:ascii="Arial Narrow" w:hAnsi="Arial Narrow"/>
                              </w:rPr>
                              <w:t>26</w:t>
                            </w:r>
                          </w:p>
                        </w:tc>
                        <w:tc>
                          <w:tcPr>
                            <w:tcW w:w="1276" w:type="dxa"/>
                            <w:tcBorders>
                              <w:top w:val="single" w:sz="4" w:space="0" w:color="00000A"/>
                              <w:left w:val="single" w:sz="4" w:space="0" w:color="00000A"/>
                              <w:bottom w:val="single" w:sz="4" w:space="0" w:color="00000A"/>
                              <w:right w:val="single" w:sz="4" w:space="0" w:color="00000A"/>
                              <w:insideH w:val="single" w:sz="4" w:space="0" w:color="00000A"/>
                              <w:insideV w:val="single" w:sz="4" w:space="0" w:color="00000A"/>
                            </w:tcBorders>
                            <w:shd w:fill="auto" w:val="clear"/>
                            <w:tcMar>
                              <w:left w:w="103" w:type="dxa"/>
                            </w:tcMar>
                          </w:tcPr>
                          <w:p>
                            <w:pPr>
                              <w:pStyle w:val="Default"/>
                              <w:rPr/>
                            </w:pPr>
                            <w:r>
                              <w:rPr>
                                <w:rFonts w:cs="Arial" w:ascii="Arial Narrow" w:hAnsi="Arial Narrow"/>
                              </w:rPr>
                              <w:t>104</w:t>
                            </w:r>
                          </w:p>
                        </w:tc>
                      </w:tr>
                      <w:tr>
                        <w:trPr/>
                        <w:tc>
                          <w:tcPr>
                            <w:tcW w:w="4076" w:type="dxa"/>
                            <w:tcBorders>
                              <w:top w:val="single" w:sz="4" w:space="0" w:color="00000A"/>
                              <w:left w:val="single" w:sz="4" w:space="0" w:color="00000A"/>
                              <w:bottom w:val="single" w:sz="4" w:space="0" w:color="00000A"/>
                              <w:right w:val="single" w:sz="4" w:space="0" w:color="00000A"/>
                              <w:insideH w:val="single" w:sz="4" w:space="0" w:color="00000A"/>
                              <w:insideV w:val="single" w:sz="4" w:space="0" w:color="00000A"/>
                            </w:tcBorders>
                            <w:shd w:fill="auto" w:val="clear"/>
                            <w:tcMar>
                              <w:left w:w="103" w:type="dxa"/>
                            </w:tcMar>
                          </w:tcPr>
                          <w:p>
                            <w:pPr>
                              <w:pStyle w:val="Default"/>
                              <w:rPr/>
                            </w:pPr>
                            <w:r>
                              <w:rPr>
                                <w:rFonts w:cs="Arial" w:ascii="Arial Narrow" w:hAnsi="Arial Narrow"/>
                              </w:rPr>
                              <w:t>Número de votantes</w:t>
                            </w:r>
                          </w:p>
                        </w:tc>
                        <w:tc>
                          <w:tcPr>
                            <w:tcW w:w="1276" w:type="dxa"/>
                            <w:tcBorders>
                              <w:top w:val="single" w:sz="4" w:space="0" w:color="00000A"/>
                              <w:left w:val="single" w:sz="4" w:space="0" w:color="00000A"/>
                              <w:bottom w:val="single" w:sz="4" w:space="0" w:color="00000A"/>
                              <w:right w:val="single" w:sz="4" w:space="0" w:color="00000A"/>
                              <w:insideH w:val="single" w:sz="4" w:space="0" w:color="00000A"/>
                              <w:insideV w:val="single" w:sz="4" w:space="0" w:color="00000A"/>
                            </w:tcBorders>
                            <w:shd w:fill="auto" w:val="clear"/>
                            <w:tcMar>
                              <w:left w:w="103" w:type="dxa"/>
                            </w:tcMar>
                          </w:tcPr>
                          <w:p>
                            <w:pPr>
                              <w:pStyle w:val="Default"/>
                              <w:rPr/>
                            </w:pPr>
                            <w:r>
                              <w:rPr>
                                <w:rFonts w:cs="Arial" w:ascii="Arial Narrow" w:hAnsi="Arial Narrow"/>
                              </w:rPr>
                              <w:t>14</w:t>
                            </w:r>
                          </w:p>
                        </w:tc>
                        <w:tc>
                          <w:tcPr>
                            <w:tcW w:w="1276" w:type="dxa"/>
                            <w:tcBorders>
                              <w:top w:val="single" w:sz="4" w:space="0" w:color="00000A"/>
                              <w:left w:val="single" w:sz="4" w:space="0" w:color="00000A"/>
                              <w:bottom w:val="single" w:sz="4" w:space="0" w:color="00000A"/>
                              <w:right w:val="single" w:sz="4" w:space="0" w:color="00000A"/>
                              <w:insideH w:val="single" w:sz="4" w:space="0" w:color="00000A"/>
                              <w:insideV w:val="single" w:sz="4" w:space="0" w:color="00000A"/>
                            </w:tcBorders>
                            <w:shd w:fill="auto" w:val="clear"/>
                            <w:tcMar>
                              <w:left w:w="103" w:type="dxa"/>
                            </w:tcMar>
                          </w:tcPr>
                          <w:p>
                            <w:pPr>
                              <w:pStyle w:val="Default"/>
                              <w:rPr/>
                            </w:pPr>
                            <w:r>
                              <w:rPr>
                                <w:rFonts w:cs="Arial" w:ascii="Arial Narrow" w:hAnsi="Arial Narrow"/>
                              </w:rPr>
                              <w:t>21</w:t>
                            </w:r>
                          </w:p>
                        </w:tc>
                        <w:tc>
                          <w:tcPr>
                            <w:tcW w:w="1276" w:type="dxa"/>
                            <w:tcBorders>
                              <w:top w:val="single" w:sz="4" w:space="0" w:color="00000A"/>
                              <w:left w:val="single" w:sz="4" w:space="0" w:color="00000A"/>
                              <w:bottom w:val="single" w:sz="4" w:space="0" w:color="00000A"/>
                              <w:right w:val="single" w:sz="4" w:space="0" w:color="00000A"/>
                              <w:insideH w:val="single" w:sz="4" w:space="0" w:color="00000A"/>
                              <w:insideV w:val="single" w:sz="4" w:space="0" w:color="00000A"/>
                            </w:tcBorders>
                            <w:shd w:fill="auto" w:val="clear"/>
                            <w:tcMar>
                              <w:left w:w="103" w:type="dxa"/>
                            </w:tcMar>
                          </w:tcPr>
                          <w:p>
                            <w:pPr>
                              <w:pStyle w:val="Default"/>
                              <w:rPr/>
                            </w:pPr>
                            <w:r>
                              <w:rPr>
                                <w:rFonts w:cs="Arial" w:ascii="Arial Narrow" w:hAnsi="Arial Narrow"/>
                              </w:rPr>
                              <w:t>18</w:t>
                            </w:r>
                          </w:p>
                        </w:tc>
                      </w:tr>
                      <w:tr>
                        <w:trPr/>
                        <w:tc>
                          <w:tcPr>
                            <w:tcW w:w="4076" w:type="dxa"/>
                            <w:tcBorders>
                              <w:top w:val="single" w:sz="4" w:space="0" w:color="00000A"/>
                              <w:left w:val="single" w:sz="4" w:space="0" w:color="00000A"/>
                              <w:bottom w:val="single" w:sz="4" w:space="0" w:color="00000A"/>
                              <w:right w:val="single" w:sz="4" w:space="0" w:color="00000A"/>
                              <w:insideH w:val="single" w:sz="4" w:space="0" w:color="00000A"/>
                              <w:insideV w:val="single" w:sz="4" w:space="0" w:color="00000A"/>
                            </w:tcBorders>
                            <w:shd w:fill="auto" w:val="clear"/>
                            <w:tcMar>
                              <w:left w:w="103" w:type="dxa"/>
                            </w:tcMar>
                          </w:tcPr>
                          <w:p>
                            <w:pPr>
                              <w:pStyle w:val="Default"/>
                              <w:rPr/>
                            </w:pPr>
                            <w:r>
                              <w:rPr>
                                <w:rFonts w:cs="Arial" w:ascii="Arial Narrow" w:hAnsi="Arial Narrow"/>
                              </w:rPr>
                              <w:t>Número de votos nulos</w:t>
                            </w:r>
                          </w:p>
                        </w:tc>
                        <w:tc>
                          <w:tcPr>
                            <w:tcW w:w="1276" w:type="dxa"/>
                            <w:tcBorders>
                              <w:top w:val="single" w:sz="4" w:space="0" w:color="00000A"/>
                              <w:left w:val="single" w:sz="4" w:space="0" w:color="00000A"/>
                              <w:bottom w:val="single" w:sz="4" w:space="0" w:color="00000A"/>
                              <w:right w:val="single" w:sz="4" w:space="0" w:color="00000A"/>
                              <w:insideH w:val="single" w:sz="4" w:space="0" w:color="00000A"/>
                              <w:insideV w:val="single" w:sz="4" w:space="0" w:color="00000A"/>
                            </w:tcBorders>
                            <w:shd w:fill="auto" w:val="clear"/>
                            <w:tcMar>
                              <w:left w:w="103" w:type="dxa"/>
                            </w:tcMar>
                          </w:tcPr>
                          <w:p>
                            <w:pPr>
                              <w:pStyle w:val="Default"/>
                              <w:rPr/>
                            </w:pPr>
                            <w:r>
                              <w:rPr>
                                <w:rFonts w:cs="Arial" w:ascii="Arial Narrow" w:hAnsi="Arial Narrow"/>
                              </w:rPr>
                              <w:t>0</w:t>
                            </w:r>
                          </w:p>
                        </w:tc>
                        <w:tc>
                          <w:tcPr>
                            <w:tcW w:w="1276" w:type="dxa"/>
                            <w:tcBorders>
                              <w:top w:val="single" w:sz="4" w:space="0" w:color="00000A"/>
                              <w:left w:val="single" w:sz="4" w:space="0" w:color="00000A"/>
                              <w:bottom w:val="single" w:sz="4" w:space="0" w:color="00000A"/>
                              <w:right w:val="single" w:sz="4" w:space="0" w:color="00000A"/>
                              <w:insideH w:val="single" w:sz="4" w:space="0" w:color="00000A"/>
                              <w:insideV w:val="single" w:sz="4" w:space="0" w:color="00000A"/>
                            </w:tcBorders>
                            <w:shd w:fill="auto" w:val="clear"/>
                            <w:tcMar>
                              <w:left w:w="103" w:type="dxa"/>
                            </w:tcMar>
                          </w:tcPr>
                          <w:p>
                            <w:pPr>
                              <w:pStyle w:val="Default"/>
                              <w:rPr/>
                            </w:pPr>
                            <w:r>
                              <w:rPr>
                                <w:rFonts w:cs="Arial" w:ascii="Arial Narrow" w:hAnsi="Arial Narrow"/>
                              </w:rPr>
                              <w:t>1</w:t>
                            </w:r>
                          </w:p>
                        </w:tc>
                        <w:tc>
                          <w:tcPr>
                            <w:tcW w:w="1276" w:type="dxa"/>
                            <w:tcBorders>
                              <w:top w:val="single" w:sz="4" w:space="0" w:color="00000A"/>
                              <w:left w:val="single" w:sz="4" w:space="0" w:color="00000A"/>
                              <w:bottom w:val="single" w:sz="4" w:space="0" w:color="00000A"/>
                              <w:right w:val="single" w:sz="4" w:space="0" w:color="00000A"/>
                              <w:insideH w:val="single" w:sz="4" w:space="0" w:color="00000A"/>
                              <w:insideV w:val="single" w:sz="4" w:space="0" w:color="00000A"/>
                            </w:tcBorders>
                            <w:shd w:fill="auto" w:val="clear"/>
                            <w:tcMar>
                              <w:left w:w="103" w:type="dxa"/>
                            </w:tcMar>
                          </w:tcPr>
                          <w:p>
                            <w:pPr>
                              <w:pStyle w:val="Default"/>
                              <w:rPr/>
                            </w:pPr>
                            <w:r>
                              <w:rPr>
                                <w:rFonts w:cs="Arial" w:ascii="Arial Narrow" w:hAnsi="Arial Narrow"/>
                              </w:rPr>
                              <w:t>1</w:t>
                            </w:r>
                          </w:p>
                        </w:tc>
                      </w:tr>
                      <w:tr>
                        <w:trPr/>
                        <w:tc>
                          <w:tcPr>
                            <w:tcW w:w="4076" w:type="dxa"/>
                            <w:tcBorders>
                              <w:top w:val="single" w:sz="4" w:space="0" w:color="00000A"/>
                              <w:left w:val="single" w:sz="4" w:space="0" w:color="00000A"/>
                              <w:bottom w:val="single" w:sz="4" w:space="0" w:color="00000A"/>
                              <w:right w:val="single" w:sz="4" w:space="0" w:color="00000A"/>
                              <w:insideH w:val="single" w:sz="4" w:space="0" w:color="00000A"/>
                              <w:insideV w:val="single" w:sz="4" w:space="0" w:color="00000A"/>
                            </w:tcBorders>
                            <w:shd w:fill="auto" w:val="clear"/>
                            <w:tcMar>
                              <w:left w:w="103" w:type="dxa"/>
                            </w:tcMar>
                          </w:tcPr>
                          <w:p>
                            <w:pPr>
                              <w:pStyle w:val="Default"/>
                              <w:rPr/>
                            </w:pPr>
                            <w:r>
                              <w:rPr>
                                <w:rFonts w:cs="Arial" w:ascii="Arial Narrow" w:hAnsi="Arial Narrow"/>
                              </w:rPr>
                              <w:t>Número de votos brancos</w:t>
                            </w:r>
                          </w:p>
                        </w:tc>
                        <w:tc>
                          <w:tcPr>
                            <w:tcW w:w="1276" w:type="dxa"/>
                            <w:tcBorders>
                              <w:top w:val="single" w:sz="4" w:space="0" w:color="00000A"/>
                              <w:left w:val="single" w:sz="4" w:space="0" w:color="00000A"/>
                              <w:bottom w:val="single" w:sz="4" w:space="0" w:color="00000A"/>
                              <w:right w:val="single" w:sz="4" w:space="0" w:color="00000A"/>
                              <w:insideH w:val="single" w:sz="4" w:space="0" w:color="00000A"/>
                              <w:insideV w:val="single" w:sz="4" w:space="0" w:color="00000A"/>
                            </w:tcBorders>
                            <w:shd w:fill="auto" w:val="clear"/>
                            <w:tcMar>
                              <w:left w:w="103" w:type="dxa"/>
                            </w:tcMar>
                          </w:tcPr>
                          <w:p>
                            <w:pPr>
                              <w:pStyle w:val="Default"/>
                              <w:rPr/>
                            </w:pPr>
                            <w:r>
                              <w:rPr>
                                <w:rFonts w:cs="Arial" w:ascii="Arial Narrow" w:hAnsi="Arial Narrow"/>
                              </w:rPr>
                              <w:t>1</w:t>
                            </w:r>
                          </w:p>
                        </w:tc>
                        <w:tc>
                          <w:tcPr>
                            <w:tcW w:w="1276" w:type="dxa"/>
                            <w:tcBorders>
                              <w:top w:val="single" w:sz="4" w:space="0" w:color="00000A"/>
                              <w:left w:val="single" w:sz="4" w:space="0" w:color="00000A"/>
                              <w:bottom w:val="single" w:sz="4" w:space="0" w:color="00000A"/>
                              <w:right w:val="single" w:sz="4" w:space="0" w:color="00000A"/>
                              <w:insideH w:val="single" w:sz="4" w:space="0" w:color="00000A"/>
                              <w:insideV w:val="single" w:sz="4" w:space="0" w:color="00000A"/>
                            </w:tcBorders>
                            <w:shd w:fill="auto" w:val="clear"/>
                            <w:tcMar>
                              <w:left w:w="103" w:type="dxa"/>
                            </w:tcMar>
                          </w:tcPr>
                          <w:p>
                            <w:pPr>
                              <w:pStyle w:val="Default"/>
                              <w:rPr/>
                            </w:pPr>
                            <w:r>
                              <w:rPr>
                                <w:rFonts w:cs="Arial" w:ascii="Arial Narrow" w:hAnsi="Arial Narrow"/>
                              </w:rPr>
                              <w:t>1</w:t>
                            </w:r>
                          </w:p>
                        </w:tc>
                        <w:tc>
                          <w:tcPr>
                            <w:tcW w:w="1276" w:type="dxa"/>
                            <w:tcBorders>
                              <w:top w:val="single" w:sz="4" w:space="0" w:color="00000A"/>
                              <w:left w:val="single" w:sz="4" w:space="0" w:color="00000A"/>
                              <w:bottom w:val="single" w:sz="4" w:space="0" w:color="00000A"/>
                              <w:right w:val="single" w:sz="4" w:space="0" w:color="00000A"/>
                              <w:insideH w:val="single" w:sz="4" w:space="0" w:color="00000A"/>
                              <w:insideV w:val="single" w:sz="4" w:space="0" w:color="00000A"/>
                            </w:tcBorders>
                            <w:shd w:fill="auto" w:val="clear"/>
                            <w:tcMar>
                              <w:left w:w="103" w:type="dxa"/>
                            </w:tcMar>
                          </w:tcPr>
                          <w:p>
                            <w:pPr>
                              <w:pStyle w:val="Default"/>
                              <w:rPr/>
                            </w:pPr>
                            <w:r>
                              <w:rPr>
                                <w:rFonts w:cs="Arial" w:ascii="Arial Narrow" w:hAnsi="Arial Narrow"/>
                              </w:rPr>
                              <w:t>0</w:t>
                            </w:r>
                          </w:p>
                        </w:tc>
                      </w:tr>
                      <w:tr>
                        <w:trPr/>
                        <w:tc>
                          <w:tcPr>
                            <w:tcW w:w="4076" w:type="dxa"/>
                            <w:tcBorders>
                              <w:top w:val="single" w:sz="4" w:space="0" w:color="00000A"/>
                              <w:left w:val="single" w:sz="4" w:space="0" w:color="00000A"/>
                              <w:bottom w:val="single" w:sz="4" w:space="0" w:color="00000A"/>
                              <w:right w:val="single" w:sz="4" w:space="0" w:color="00000A"/>
                              <w:insideH w:val="single" w:sz="4" w:space="0" w:color="00000A"/>
                              <w:insideV w:val="single" w:sz="4" w:space="0" w:color="00000A"/>
                            </w:tcBorders>
                            <w:shd w:fill="auto" w:val="clear"/>
                            <w:tcMar>
                              <w:left w:w="103" w:type="dxa"/>
                            </w:tcMar>
                          </w:tcPr>
                          <w:p>
                            <w:pPr>
                              <w:pStyle w:val="Default"/>
                              <w:rPr/>
                            </w:pPr>
                            <w:r>
                              <w:rPr>
                                <w:rFonts w:cs="Arial" w:ascii="Arial Narrow" w:hAnsi="Arial Narrow"/>
                              </w:rPr>
                              <w:t>Número de votos atribuídos à chapa</w:t>
                            </w:r>
                          </w:p>
                        </w:tc>
                        <w:tc>
                          <w:tcPr>
                            <w:tcW w:w="1276" w:type="dxa"/>
                            <w:tcBorders>
                              <w:top w:val="single" w:sz="4" w:space="0" w:color="00000A"/>
                              <w:left w:val="single" w:sz="4" w:space="0" w:color="00000A"/>
                              <w:bottom w:val="single" w:sz="4" w:space="0" w:color="00000A"/>
                              <w:right w:val="single" w:sz="4" w:space="0" w:color="00000A"/>
                              <w:insideH w:val="single" w:sz="4" w:space="0" w:color="00000A"/>
                              <w:insideV w:val="single" w:sz="4" w:space="0" w:color="00000A"/>
                            </w:tcBorders>
                            <w:shd w:fill="auto" w:val="clear"/>
                            <w:tcMar>
                              <w:left w:w="103" w:type="dxa"/>
                            </w:tcMar>
                          </w:tcPr>
                          <w:p>
                            <w:pPr>
                              <w:pStyle w:val="Default"/>
                              <w:rPr/>
                            </w:pPr>
                            <w:r>
                              <w:rPr>
                                <w:rFonts w:cs="Arial" w:ascii="Arial Narrow" w:hAnsi="Arial Narrow"/>
                              </w:rPr>
                              <w:t>13</w:t>
                            </w:r>
                          </w:p>
                        </w:tc>
                        <w:tc>
                          <w:tcPr>
                            <w:tcW w:w="1276" w:type="dxa"/>
                            <w:tcBorders>
                              <w:top w:val="single" w:sz="4" w:space="0" w:color="00000A"/>
                              <w:left w:val="single" w:sz="4" w:space="0" w:color="00000A"/>
                              <w:bottom w:val="single" w:sz="4" w:space="0" w:color="00000A"/>
                              <w:right w:val="single" w:sz="4" w:space="0" w:color="00000A"/>
                              <w:insideH w:val="single" w:sz="4" w:space="0" w:color="00000A"/>
                              <w:insideV w:val="single" w:sz="4" w:space="0" w:color="00000A"/>
                            </w:tcBorders>
                            <w:shd w:fill="auto" w:val="clear"/>
                            <w:tcMar>
                              <w:left w:w="103" w:type="dxa"/>
                            </w:tcMar>
                          </w:tcPr>
                          <w:p>
                            <w:pPr>
                              <w:pStyle w:val="Default"/>
                              <w:rPr/>
                            </w:pPr>
                            <w:r>
                              <w:rPr>
                                <w:rFonts w:cs="Arial" w:ascii="Arial Narrow" w:hAnsi="Arial Narrow"/>
                              </w:rPr>
                              <w:t>19</w:t>
                            </w:r>
                          </w:p>
                        </w:tc>
                        <w:tc>
                          <w:tcPr>
                            <w:tcW w:w="1276" w:type="dxa"/>
                            <w:tcBorders>
                              <w:top w:val="single" w:sz="4" w:space="0" w:color="00000A"/>
                              <w:left w:val="single" w:sz="4" w:space="0" w:color="00000A"/>
                              <w:bottom w:val="single" w:sz="4" w:space="0" w:color="00000A"/>
                              <w:right w:val="single" w:sz="4" w:space="0" w:color="00000A"/>
                              <w:insideH w:val="single" w:sz="4" w:space="0" w:color="00000A"/>
                              <w:insideV w:val="single" w:sz="4" w:space="0" w:color="00000A"/>
                            </w:tcBorders>
                            <w:shd w:fill="auto" w:val="clear"/>
                            <w:tcMar>
                              <w:left w:w="103" w:type="dxa"/>
                            </w:tcMar>
                          </w:tcPr>
                          <w:p>
                            <w:pPr>
                              <w:pStyle w:val="Default"/>
                              <w:rPr/>
                            </w:pPr>
                            <w:r>
                              <w:rPr>
                                <w:rFonts w:cs="Arial" w:ascii="Arial Narrow" w:hAnsi="Arial Narrow"/>
                              </w:rPr>
                              <w:t>17</w:t>
                            </w:r>
                          </w:p>
                        </w:tc>
                      </w:tr>
                    </w:tbl>
                  </w:txbxContent>
                </v:textbox>
                <w10:wrap type="square"/>
              </v:rect>
            </w:pict>
          </mc:Fallback>
        </mc:AlternateContent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/>
        <w:t>Total de votos atribuídos à Chapa 49</w:t>
      </w:r>
    </w:p>
    <w:p>
      <w:pPr>
        <w:pStyle w:val="Normal"/>
        <w:rPr/>
      </w:pPr>
      <w:r>
        <w:rPr/>
      </w:r>
    </w:p>
    <w:p>
      <w:pPr>
        <w:pStyle w:val="Default"/>
        <w:rPr>
          <w:rFonts w:ascii="Arial Narrow" w:hAnsi="Arial Narrow" w:cs="Arial"/>
          <w:b/>
          <w:b/>
        </w:rPr>
      </w:pPr>
      <w:r>
        <w:rPr>
          <w:rFonts w:cs="Arial" w:ascii="Arial Narrow" w:hAnsi="Arial Narrow"/>
        </w:rPr>
        <w:t xml:space="preserve">Coordenador do Curso </w:t>
      </w:r>
      <w:r>
        <w:rPr>
          <w:rFonts w:cs="Arial" w:ascii="Arial Narrow" w:hAnsi="Arial Narrow"/>
          <w:b/>
        </w:rPr>
        <w:t>Nutrição</w:t>
      </w:r>
    </w:p>
    <w:p>
      <w:pPr>
        <w:pStyle w:val="Default"/>
        <w:rPr>
          <w:rFonts w:ascii="Arial Narrow" w:hAnsi="Arial Narrow" w:cs="Arial"/>
          <w:b/>
          <w:b/>
        </w:rPr>
      </w:pPr>
      <w:r>
        <w:rPr>
          <w:rFonts w:cs="Arial" w:ascii="Arial Narrow" w:hAnsi="Arial Narrow"/>
          <w:b/>
        </w:rPr>
      </w:r>
    </w:p>
    <w:p>
      <w:pPr>
        <w:pStyle w:val="Default"/>
        <w:jc w:val="both"/>
        <w:rPr>
          <w:rFonts w:ascii="Arial Narrow" w:hAnsi="Arial Narrow" w:cs="Arial"/>
        </w:rPr>
      </w:pPr>
      <w:r>
        <w:rPr>
          <w:rFonts w:cs="Arial" w:ascii="Arial Narrow" w:hAnsi="Arial Narrow"/>
        </w:rPr>
      </w:r>
      <w:r>
        <mc:AlternateContent>
          <mc:Choice Requires="wps">
            <w:drawing>
              <wp:anchor behindDoc="0" distT="0" distB="0" distL="89535" distR="89535" simplePos="0" locked="0" layoutInCell="1" allowOverlap="1" relativeHeight="7">
                <wp:simplePos x="0" y="0"/>
                <wp:positionH relativeFrom="column">
                  <wp:posOffset>-71755</wp:posOffset>
                </wp:positionH>
                <wp:positionV relativeFrom="paragraph">
                  <wp:posOffset>635</wp:posOffset>
                </wp:positionV>
                <wp:extent cx="5019675" cy="1096010"/>
                <wp:effectExtent l="0" t="0" r="0" b="0"/>
                <wp:wrapSquare wrapText="bothSides"/>
                <wp:docPr id="6" name="Quadro5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019675" cy="1096010"/>
                        </a:xfrm>
                        <a:prstGeom prst="rect"/>
                      </wps:spPr>
                      <wps:txbx>
                        <w:txbxContent>
                          <w:tbl>
                            <w:tblPr>
                              <w:tblpPr w:bottomFromText="0" w:horzAnchor="text" w:leftFromText="141" w:rightFromText="141" w:tblpX="0" w:tblpY="1" w:topFromText="0" w:vertAnchor="text"/>
                              <w:tblW w:w="7905" w:type="dxa"/>
                              <w:jc w:val="left"/>
                              <w:tblInd w:w="108" w:type="dxa"/>
                              <w:tblBorders>
                                <w:top w:val="single" w:sz="4" w:space="0" w:color="00000A"/>
                                <w:left w:val="single" w:sz="4" w:space="0" w:color="00000A"/>
                                <w:bottom w:val="single" w:sz="4" w:space="0" w:color="00000A"/>
                                <w:right w:val="single" w:sz="4" w:space="0" w:color="00000A"/>
                                <w:insideH w:val="single" w:sz="4" w:space="0" w:color="00000A"/>
                                <w:insideV w:val="single" w:sz="4" w:space="0" w:color="00000A"/>
                              </w:tblBorders>
                              <w:tblCellMar>
                                <w:top w:w="0" w:type="dxa"/>
                                <w:left w:w="103" w:type="dxa"/>
                                <w:bottom w:w="0" w:type="dxa"/>
                                <w:right w:w="108" w:type="dxa"/>
                              </w:tblCellMar>
                              <w:tblLook w:val="04a0"/>
                            </w:tblPr>
                            <w:tblGrid>
                              <w:gridCol w:w="4076"/>
                              <w:gridCol w:w="1276"/>
                              <w:gridCol w:w="1276"/>
                              <w:gridCol w:w="1276"/>
                            </w:tblGrid>
                            <w:tr>
                              <w:trPr/>
                              <w:tc>
                                <w:tcPr>
                                  <w:tcW w:w="4076" w:type="dxa"/>
                                  <w:tcBorders>
                                    <w:top w:val="single" w:sz="4" w:space="0" w:color="00000A"/>
                                    <w:left w:val="single" w:sz="4" w:space="0" w:color="00000A"/>
                                    <w:bottom w:val="single" w:sz="4" w:space="0" w:color="00000A"/>
                                    <w:right w:val="single" w:sz="4" w:space="0" w:color="00000A"/>
                                    <w:insideH w:val="single" w:sz="4" w:space="0" w:color="00000A"/>
                                    <w:insideV w:val="single" w:sz="4" w:space="0" w:color="00000A"/>
                                  </w:tcBorders>
                                  <w:shd w:fill="auto" w:val="clear"/>
                                  <w:tcMar>
                                    <w:left w:w="103" w:type="dxa"/>
                                  </w:tcMar>
                                </w:tcPr>
                                <w:p>
                                  <w:pPr>
                                    <w:pStyle w:val="Default"/>
                                    <w:rPr>
                                      <w:rFonts w:ascii="Arial Narrow" w:hAnsi="Arial Narrow" w:cs="Arial"/>
                                    </w:rPr>
                                  </w:pPr>
                                  <w:bookmarkStart w:id="0" w:name="__UnoMark__404_2025535794"/>
                                  <w:bookmarkStart w:id="1" w:name="__UnoMark__404_2025535794"/>
                                  <w:bookmarkEnd w:id="1"/>
                                  <w:r>
                                    <w:rPr>
                                      <w:rFonts w:cs="Arial" w:ascii="Arial Narrow" w:hAnsi="Arial Narrow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1276" w:type="dxa"/>
                                  <w:tcBorders>
                                    <w:top w:val="single" w:sz="4" w:space="0" w:color="00000A"/>
                                    <w:left w:val="single" w:sz="4" w:space="0" w:color="00000A"/>
                                    <w:bottom w:val="single" w:sz="4" w:space="0" w:color="00000A"/>
                                    <w:right w:val="single" w:sz="4" w:space="0" w:color="00000A"/>
                                    <w:insideH w:val="single" w:sz="4" w:space="0" w:color="00000A"/>
                                    <w:insideV w:val="single" w:sz="4" w:space="0" w:color="00000A"/>
                                  </w:tcBorders>
                                  <w:shd w:fill="auto" w:val="clear"/>
                                  <w:tcMar>
                                    <w:left w:w="103" w:type="dxa"/>
                                  </w:tcMar>
                                </w:tcPr>
                                <w:p>
                                  <w:pPr>
                                    <w:pStyle w:val="Default"/>
                                    <w:rPr/>
                                  </w:pPr>
                                  <w:bookmarkStart w:id="2" w:name="__UnoMark__405_2025535794"/>
                                  <w:bookmarkStart w:id="3" w:name="__UnoMark__406_2025535794"/>
                                  <w:bookmarkEnd w:id="2"/>
                                  <w:bookmarkEnd w:id="3"/>
                                  <w:r>
                                    <w:rPr>
                                      <w:rFonts w:cs="Arial" w:ascii="Arial Narrow" w:hAnsi="Arial Narrow"/>
                                    </w:rPr>
                                    <w:t>Docentes</w:t>
                                  </w:r>
                                </w:p>
                              </w:tc>
                              <w:tc>
                                <w:tcPr>
                                  <w:tcW w:w="1276" w:type="dxa"/>
                                  <w:tcBorders>
                                    <w:top w:val="single" w:sz="4" w:space="0" w:color="00000A"/>
                                    <w:left w:val="single" w:sz="4" w:space="0" w:color="00000A"/>
                                    <w:bottom w:val="single" w:sz="4" w:space="0" w:color="00000A"/>
                                    <w:right w:val="single" w:sz="4" w:space="0" w:color="00000A"/>
                                    <w:insideH w:val="single" w:sz="4" w:space="0" w:color="00000A"/>
                                    <w:insideV w:val="single" w:sz="4" w:space="0" w:color="00000A"/>
                                  </w:tcBorders>
                                  <w:shd w:fill="auto" w:val="clear"/>
                                  <w:tcMar>
                                    <w:left w:w="103" w:type="dxa"/>
                                  </w:tcMar>
                                </w:tcPr>
                                <w:p>
                                  <w:pPr>
                                    <w:pStyle w:val="Default"/>
                                    <w:rPr/>
                                  </w:pPr>
                                  <w:bookmarkStart w:id="4" w:name="__UnoMark__407_2025535794"/>
                                  <w:bookmarkStart w:id="5" w:name="__UnoMark__408_2025535794"/>
                                  <w:bookmarkEnd w:id="4"/>
                                  <w:bookmarkEnd w:id="5"/>
                                  <w:r>
                                    <w:rPr>
                                      <w:rFonts w:cs="Arial" w:ascii="Arial Narrow" w:hAnsi="Arial Narrow"/>
                                    </w:rPr>
                                    <w:t>TAEs</w:t>
                                  </w:r>
                                </w:p>
                              </w:tc>
                              <w:tc>
                                <w:tcPr>
                                  <w:tcW w:w="1276" w:type="dxa"/>
                                  <w:tcBorders>
                                    <w:top w:val="single" w:sz="4" w:space="0" w:color="00000A"/>
                                    <w:left w:val="single" w:sz="4" w:space="0" w:color="00000A"/>
                                    <w:bottom w:val="single" w:sz="4" w:space="0" w:color="00000A"/>
                                    <w:right w:val="single" w:sz="4" w:space="0" w:color="00000A"/>
                                    <w:insideH w:val="single" w:sz="4" w:space="0" w:color="00000A"/>
                                    <w:insideV w:val="single" w:sz="4" w:space="0" w:color="00000A"/>
                                  </w:tcBorders>
                                  <w:shd w:fill="auto" w:val="clear"/>
                                  <w:tcMar>
                                    <w:left w:w="103" w:type="dxa"/>
                                  </w:tcMar>
                                </w:tcPr>
                                <w:p>
                                  <w:pPr>
                                    <w:pStyle w:val="Default"/>
                                    <w:rPr/>
                                  </w:pPr>
                                  <w:bookmarkStart w:id="6" w:name="__UnoMark__409_2025535794"/>
                                  <w:bookmarkStart w:id="7" w:name="__UnoMark__410_2025535794"/>
                                  <w:bookmarkEnd w:id="6"/>
                                  <w:bookmarkEnd w:id="7"/>
                                  <w:r>
                                    <w:rPr>
                                      <w:rFonts w:cs="Arial" w:ascii="Arial Narrow" w:hAnsi="Arial Narrow"/>
                                    </w:rPr>
                                    <w:t>Discentes</w:t>
                                  </w:r>
                                </w:p>
                              </w:tc>
                            </w:tr>
                            <w:tr>
                              <w:trPr/>
                              <w:tc>
                                <w:tcPr>
                                  <w:tcW w:w="4076" w:type="dxa"/>
                                  <w:tcBorders>
                                    <w:top w:val="single" w:sz="4" w:space="0" w:color="00000A"/>
                                    <w:left w:val="single" w:sz="4" w:space="0" w:color="00000A"/>
                                    <w:bottom w:val="single" w:sz="4" w:space="0" w:color="00000A"/>
                                    <w:right w:val="single" w:sz="4" w:space="0" w:color="00000A"/>
                                    <w:insideH w:val="single" w:sz="4" w:space="0" w:color="00000A"/>
                                    <w:insideV w:val="single" w:sz="4" w:space="0" w:color="00000A"/>
                                  </w:tcBorders>
                                  <w:shd w:fill="auto" w:val="clear"/>
                                  <w:tcMar>
                                    <w:left w:w="103" w:type="dxa"/>
                                  </w:tcMar>
                                </w:tcPr>
                                <w:p>
                                  <w:pPr>
                                    <w:pStyle w:val="Default"/>
                                    <w:rPr/>
                                  </w:pPr>
                                  <w:bookmarkStart w:id="8" w:name="__UnoMark__411_2025535794"/>
                                  <w:bookmarkStart w:id="9" w:name="__UnoMark__412_2025535794"/>
                                  <w:bookmarkEnd w:id="8"/>
                                  <w:bookmarkEnd w:id="9"/>
                                  <w:r>
                                    <w:rPr>
                                      <w:rFonts w:cs="Arial" w:ascii="Arial Narrow" w:hAnsi="Arial Narrow"/>
                                    </w:rPr>
                                    <w:t>Número de eleitores aptos a votar</w:t>
                                  </w:r>
                                </w:p>
                              </w:tc>
                              <w:tc>
                                <w:tcPr>
                                  <w:tcW w:w="1276" w:type="dxa"/>
                                  <w:tcBorders>
                                    <w:top w:val="single" w:sz="4" w:space="0" w:color="00000A"/>
                                    <w:left w:val="single" w:sz="4" w:space="0" w:color="00000A"/>
                                    <w:bottom w:val="single" w:sz="4" w:space="0" w:color="00000A"/>
                                    <w:right w:val="single" w:sz="4" w:space="0" w:color="00000A"/>
                                    <w:insideH w:val="single" w:sz="4" w:space="0" w:color="00000A"/>
                                    <w:insideV w:val="single" w:sz="4" w:space="0" w:color="00000A"/>
                                  </w:tcBorders>
                                  <w:shd w:fill="auto" w:val="clear"/>
                                  <w:tcMar>
                                    <w:left w:w="103" w:type="dxa"/>
                                  </w:tcMar>
                                </w:tcPr>
                                <w:p>
                                  <w:pPr>
                                    <w:pStyle w:val="Default"/>
                                    <w:rPr/>
                                  </w:pPr>
                                  <w:bookmarkStart w:id="10" w:name="__UnoMark__413_2025535794"/>
                                  <w:bookmarkStart w:id="11" w:name="__UnoMark__414_2025535794"/>
                                  <w:bookmarkEnd w:id="10"/>
                                  <w:bookmarkEnd w:id="11"/>
                                  <w:r>
                                    <w:rPr>
                                      <w:rFonts w:cs="Arial" w:ascii="Arial Narrow" w:hAnsi="Arial Narrow"/>
                                    </w:rPr>
                                    <w:t>23</w:t>
                                  </w:r>
                                </w:p>
                              </w:tc>
                              <w:tc>
                                <w:tcPr>
                                  <w:tcW w:w="1276" w:type="dxa"/>
                                  <w:tcBorders>
                                    <w:top w:val="single" w:sz="4" w:space="0" w:color="00000A"/>
                                    <w:left w:val="single" w:sz="4" w:space="0" w:color="00000A"/>
                                    <w:bottom w:val="single" w:sz="4" w:space="0" w:color="00000A"/>
                                    <w:right w:val="single" w:sz="4" w:space="0" w:color="00000A"/>
                                    <w:insideH w:val="single" w:sz="4" w:space="0" w:color="00000A"/>
                                    <w:insideV w:val="single" w:sz="4" w:space="0" w:color="00000A"/>
                                  </w:tcBorders>
                                  <w:shd w:fill="auto" w:val="clear"/>
                                  <w:tcMar>
                                    <w:left w:w="103" w:type="dxa"/>
                                  </w:tcMar>
                                </w:tcPr>
                                <w:p>
                                  <w:pPr>
                                    <w:pStyle w:val="Default"/>
                                    <w:rPr/>
                                  </w:pPr>
                                  <w:bookmarkStart w:id="12" w:name="__UnoMark__415_2025535794"/>
                                  <w:bookmarkStart w:id="13" w:name="__UnoMark__416_2025535794"/>
                                  <w:bookmarkEnd w:id="12"/>
                                  <w:bookmarkEnd w:id="13"/>
                                  <w:r>
                                    <w:rPr>
                                      <w:rFonts w:cs="Arial" w:ascii="Arial Narrow" w:hAnsi="Arial Narrow"/>
                                    </w:rPr>
                                    <w:t>26</w:t>
                                  </w:r>
                                </w:p>
                              </w:tc>
                              <w:tc>
                                <w:tcPr>
                                  <w:tcW w:w="1276" w:type="dxa"/>
                                  <w:tcBorders>
                                    <w:top w:val="single" w:sz="4" w:space="0" w:color="00000A"/>
                                    <w:left w:val="single" w:sz="4" w:space="0" w:color="00000A"/>
                                    <w:bottom w:val="single" w:sz="4" w:space="0" w:color="00000A"/>
                                    <w:right w:val="single" w:sz="4" w:space="0" w:color="00000A"/>
                                    <w:insideH w:val="single" w:sz="4" w:space="0" w:color="00000A"/>
                                    <w:insideV w:val="single" w:sz="4" w:space="0" w:color="00000A"/>
                                  </w:tcBorders>
                                  <w:shd w:fill="auto" w:val="clear"/>
                                  <w:tcMar>
                                    <w:left w:w="103" w:type="dxa"/>
                                  </w:tcMar>
                                </w:tcPr>
                                <w:p>
                                  <w:pPr>
                                    <w:pStyle w:val="Default"/>
                                    <w:rPr/>
                                  </w:pPr>
                                  <w:bookmarkStart w:id="14" w:name="__UnoMark__417_2025535794"/>
                                  <w:bookmarkStart w:id="15" w:name="__UnoMark__418_2025535794"/>
                                  <w:bookmarkEnd w:id="14"/>
                                  <w:bookmarkEnd w:id="15"/>
                                  <w:r>
                                    <w:rPr>
                                      <w:rFonts w:cs="Arial" w:ascii="Arial Narrow" w:hAnsi="Arial Narrow"/>
                                    </w:rPr>
                                    <w:t>194</w:t>
                                  </w:r>
                                </w:p>
                              </w:tc>
                            </w:tr>
                            <w:tr>
                              <w:trPr/>
                              <w:tc>
                                <w:tcPr>
                                  <w:tcW w:w="4076" w:type="dxa"/>
                                  <w:tcBorders>
                                    <w:top w:val="single" w:sz="4" w:space="0" w:color="00000A"/>
                                    <w:left w:val="single" w:sz="4" w:space="0" w:color="00000A"/>
                                    <w:bottom w:val="single" w:sz="4" w:space="0" w:color="00000A"/>
                                    <w:right w:val="single" w:sz="4" w:space="0" w:color="00000A"/>
                                    <w:insideH w:val="single" w:sz="4" w:space="0" w:color="00000A"/>
                                    <w:insideV w:val="single" w:sz="4" w:space="0" w:color="00000A"/>
                                  </w:tcBorders>
                                  <w:shd w:fill="auto" w:val="clear"/>
                                  <w:tcMar>
                                    <w:left w:w="103" w:type="dxa"/>
                                  </w:tcMar>
                                </w:tcPr>
                                <w:p>
                                  <w:pPr>
                                    <w:pStyle w:val="Default"/>
                                    <w:rPr/>
                                  </w:pPr>
                                  <w:bookmarkStart w:id="16" w:name="__UnoMark__419_2025535794"/>
                                  <w:bookmarkStart w:id="17" w:name="__UnoMark__420_2025535794"/>
                                  <w:bookmarkEnd w:id="16"/>
                                  <w:bookmarkEnd w:id="17"/>
                                  <w:r>
                                    <w:rPr>
                                      <w:rFonts w:cs="Arial" w:ascii="Arial Narrow" w:hAnsi="Arial Narrow"/>
                                    </w:rPr>
                                    <w:t>Número de votantes</w:t>
                                  </w:r>
                                </w:p>
                              </w:tc>
                              <w:tc>
                                <w:tcPr>
                                  <w:tcW w:w="1276" w:type="dxa"/>
                                  <w:tcBorders>
                                    <w:top w:val="single" w:sz="4" w:space="0" w:color="00000A"/>
                                    <w:left w:val="single" w:sz="4" w:space="0" w:color="00000A"/>
                                    <w:bottom w:val="single" w:sz="4" w:space="0" w:color="00000A"/>
                                    <w:right w:val="single" w:sz="4" w:space="0" w:color="00000A"/>
                                    <w:insideH w:val="single" w:sz="4" w:space="0" w:color="00000A"/>
                                    <w:insideV w:val="single" w:sz="4" w:space="0" w:color="00000A"/>
                                  </w:tcBorders>
                                  <w:shd w:fill="auto" w:val="clear"/>
                                  <w:tcMar>
                                    <w:left w:w="103" w:type="dxa"/>
                                  </w:tcMar>
                                </w:tcPr>
                                <w:p>
                                  <w:pPr>
                                    <w:pStyle w:val="Default"/>
                                    <w:rPr/>
                                  </w:pPr>
                                  <w:bookmarkStart w:id="18" w:name="__UnoMark__421_2025535794"/>
                                  <w:bookmarkStart w:id="19" w:name="__UnoMark__422_2025535794"/>
                                  <w:bookmarkEnd w:id="18"/>
                                  <w:bookmarkEnd w:id="19"/>
                                  <w:r>
                                    <w:rPr>
                                      <w:rFonts w:cs="Arial" w:ascii="Arial Narrow" w:hAnsi="Arial Narrow"/>
                                    </w:rPr>
                                    <w:t>15</w:t>
                                  </w:r>
                                </w:p>
                              </w:tc>
                              <w:tc>
                                <w:tcPr>
                                  <w:tcW w:w="1276" w:type="dxa"/>
                                  <w:tcBorders>
                                    <w:top w:val="single" w:sz="4" w:space="0" w:color="00000A"/>
                                    <w:left w:val="single" w:sz="4" w:space="0" w:color="00000A"/>
                                    <w:bottom w:val="single" w:sz="4" w:space="0" w:color="00000A"/>
                                    <w:right w:val="single" w:sz="4" w:space="0" w:color="00000A"/>
                                    <w:insideH w:val="single" w:sz="4" w:space="0" w:color="00000A"/>
                                    <w:insideV w:val="single" w:sz="4" w:space="0" w:color="00000A"/>
                                  </w:tcBorders>
                                  <w:shd w:fill="auto" w:val="clear"/>
                                  <w:tcMar>
                                    <w:left w:w="103" w:type="dxa"/>
                                  </w:tcMar>
                                </w:tcPr>
                                <w:p>
                                  <w:pPr>
                                    <w:pStyle w:val="Default"/>
                                    <w:rPr/>
                                  </w:pPr>
                                  <w:bookmarkStart w:id="20" w:name="__UnoMark__423_2025535794"/>
                                  <w:bookmarkStart w:id="21" w:name="__UnoMark__424_2025535794"/>
                                  <w:bookmarkEnd w:id="20"/>
                                  <w:bookmarkEnd w:id="21"/>
                                  <w:r>
                                    <w:rPr>
                                      <w:rFonts w:cs="Arial" w:ascii="Arial Narrow" w:hAnsi="Arial Narrow"/>
                                    </w:rPr>
                                    <w:t>21</w:t>
                                  </w:r>
                                </w:p>
                              </w:tc>
                              <w:tc>
                                <w:tcPr>
                                  <w:tcW w:w="1276" w:type="dxa"/>
                                  <w:tcBorders>
                                    <w:top w:val="single" w:sz="4" w:space="0" w:color="00000A"/>
                                    <w:left w:val="single" w:sz="4" w:space="0" w:color="00000A"/>
                                    <w:bottom w:val="single" w:sz="4" w:space="0" w:color="00000A"/>
                                    <w:right w:val="single" w:sz="4" w:space="0" w:color="00000A"/>
                                    <w:insideH w:val="single" w:sz="4" w:space="0" w:color="00000A"/>
                                    <w:insideV w:val="single" w:sz="4" w:space="0" w:color="00000A"/>
                                  </w:tcBorders>
                                  <w:shd w:fill="auto" w:val="clear"/>
                                  <w:tcMar>
                                    <w:left w:w="103" w:type="dxa"/>
                                  </w:tcMar>
                                </w:tcPr>
                                <w:p>
                                  <w:pPr>
                                    <w:pStyle w:val="Default"/>
                                    <w:rPr/>
                                  </w:pPr>
                                  <w:bookmarkStart w:id="22" w:name="__UnoMark__425_2025535794"/>
                                  <w:bookmarkStart w:id="23" w:name="__UnoMark__426_2025535794"/>
                                  <w:bookmarkEnd w:id="22"/>
                                  <w:bookmarkEnd w:id="23"/>
                                  <w:r>
                                    <w:rPr>
                                      <w:rFonts w:cs="Arial" w:ascii="Arial Narrow" w:hAnsi="Arial Narrow"/>
                                    </w:rPr>
                                    <w:t>38</w:t>
                                  </w:r>
                                </w:p>
                              </w:tc>
                            </w:tr>
                            <w:tr>
                              <w:trPr/>
                              <w:tc>
                                <w:tcPr>
                                  <w:tcW w:w="4076" w:type="dxa"/>
                                  <w:tcBorders>
                                    <w:top w:val="single" w:sz="4" w:space="0" w:color="00000A"/>
                                    <w:left w:val="single" w:sz="4" w:space="0" w:color="00000A"/>
                                    <w:bottom w:val="single" w:sz="4" w:space="0" w:color="00000A"/>
                                    <w:right w:val="single" w:sz="4" w:space="0" w:color="00000A"/>
                                    <w:insideH w:val="single" w:sz="4" w:space="0" w:color="00000A"/>
                                    <w:insideV w:val="single" w:sz="4" w:space="0" w:color="00000A"/>
                                  </w:tcBorders>
                                  <w:shd w:fill="auto" w:val="clear"/>
                                  <w:tcMar>
                                    <w:left w:w="103" w:type="dxa"/>
                                  </w:tcMar>
                                </w:tcPr>
                                <w:p>
                                  <w:pPr>
                                    <w:pStyle w:val="Default"/>
                                    <w:rPr/>
                                  </w:pPr>
                                  <w:bookmarkStart w:id="24" w:name="__UnoMark__427_2025535794"/>
                                  <w:bookmarkStart w:id="25" w:name="__UnoMark__428_2025535794"/>
                                  <w:bookmarkEnd w:id="24"/>
                                  <w:bookmarkEnd w:id="25"/>
                                  <w:r>
                                    <w:rPr>
                                      <w:rFonts w:cs="Arial" w:ascii="Arial Narrow" w:hAnsi="Arial Narrow"/>
                                    </w:rPr>
                                    <w:t>Número de votos nulos</w:t>
                                  </w:r>
                                </w:p>
                              </w:tc>
                              <w:tc>
                                <w:tcPr>
                                  <w:tcW w:w="1276" w:type="dxa"/>
                                  <w:tcBorders>
                                    <w:top w:val="single" w:sz="4" w:space="0" w:color="00000A"/>
                                    <w:left w:val="single" w:sz="4" w:space="0" w:color="00000A"/>
                                    <w:bottom w:val="single" w:sz="4" w:space="0" w:color="00000A"/>
                                    <w:right w:val="single" w:sz="4" w:space="0" w:color="00000A"/>
                                    <w:insideH w:val="single" w:sz="4" w:space="0" w:color="00000A"/>
                                    <w:insideV w:val="single" w:sz="4" w:space="0" w:color="00000A"/>
                                  </w:tcBorders>
                                  <w:shd w:fill="auto" w:val="clear"/>
                                  <w:tcMar>
                                    <w:left w:w="103" w:type="dxa"/>
                                  </w:tcMar>
                                </w:tcPr>
                                <w:p>
                                  <w:pPr>
                                    <w:pStyle w:val="Default"/>
                                    <w:rPr/>
                                  </w:pPr>
                                  <w:bookmarkStart w:id="26" w:name="__UnoMark__429_2025535794"/>
                                  <w:bookmarkStart w:id="27" w:name="__UnoMark__430_2025535794"/>
                                  <w:bookmarkEnd w:id="26"/>
                                  <w:bookmarkEnd w:id="27"/>
                                  <w:r>
                                    <w:rPr>
                                      <w:rFonts w:cs="Arial" w:ascii="Arial Narrow" w:hAnsi="Arial Narrow"/>
                                    </w:rPr>
                                    <w:t>0</w:t>
                                  </w:r>
                                </w:p>
                              </w:tc>
                              <w:tc>
                                <w:tcPr>
                                  <w:tcW w:w="1276" w:type="dxa"/>
                                  <w:tcBorders>
                                    <w:top w:val="single" w:sz="4" w:space="0" w:color="00000A"/>
                                    <w:left w:val="single" w:sz="4" w:space="0" w:color="00000A"/>
                                    <w:bottom w:val="single" w:sz="4" w:space="0" w:color="00000A"/>
                                    <w:right w:val="single" w:sz="4" w:space="0" w:color="00000A"/>
                                    <w:insideH w:val="single" w:sz="4" w:space="0" w:color="00000A"/>
                                    <w:insideV w:val="single" w:sz="4" w:space="0" w:color="00000A"/>
                                  </w:tcBorders>
                                  <w:shd w:fill="auto" w:val="clear"/>
                                  <w:tcMar>
                                    <w:left w:w="103" w:type="dxa"/>
                                  </w:tcMar>
                                </w:tcPr>
                                <w:p>
                                  <w:pPr>
                                    <w:pStyle w:val="Default"/>
                                    <w:rPr/>
                                  </w:pPr>
                                  <w:bookmarkStart w:id="28" w:name="__UnoMark__431_2025535794"/>
                                  <w:bookmarkStart w:id="29" w:name="__UnoMark__432_2025535794"/>
                                  <w:bookmarkEnd w:id="28"/>
                                  <w:bookmarkEnd w:id="29"/>
                                  <w:r>
                                    <w:rPr>
                                      <w:rFonts w:cs="Arial" w:ascii="Arial Narrow" w:hAnsi="Arial Narrow"/>
                                    </w:rPr>
                                    <w:t>0</w:t>
                                  </w:r>
                                </w:p>
                              </w:tc>
                              <w:tc>
                                <w:tcPr>
                                  <w:tcW w:w="1276" w:type="dxa"/>
                                  <w:tcBorders>
                                    <w:top w:val="single" w:sz="4" w:space="0" w:color="00000A"/>
                                    <w:left w:val="single" w:sz="4" w:space="0" w:color="00000A"/>
                                    <w:bottom w:val="single" w:sz="4" w:space="0" w:color="00000A"/>
                                    <w:right w:val="single" w:sz="4" w:space="0" w:color="00000A"/>
                                    <w:insideH w:val="single" w:sz="4" w:space="0" w:color="00000A"/>
                                    <w:insideV w:val="single" w:sz="4" w:space="0" w:color="00000A"/>
                                  </w:tcBorders>
                                  <w:shd w:fill="auto" w:val="clear"/>
                                  <w:tcMar>
                                    <w:left w:w="103" w:type="dxa"/>
                                  </w:tcMar>
                                </w:tcPr>
                                <w:p>
                                  <w:pPr>
                                    <w:pStyle w:val="Default"/>
                                    <w:rPr/>
                                  </w:pPr>
                                  <w:bookmarkStart w:id="30" w:name="__UnoMark__433_2025535794"/>
                                  <w:bookmarkStart w:id="31" w:name="__UnoMark__434_2025535794"/>
                                  <w:bookmarkEnd w:id="30"/>
                                  <w:bookmarkEnd w:id="31"/>
                                  <w:r>
                                    <w:rPr>
                                      <w:rFonts w:cs="Arial" w:ascii="Arial Narrow" w:hAnsi="Arial Narrow"/>
                                    </w:rPr>
                                    <w:t>1</w:t>
                                  </w:r>
                                </w:p>
                              </w:tc>
                            </w:tr>
                            <w:tr>
                              <w:trPr/>
                              <w:tc>
                                <w:tcPr>
                                  <w:tcW w:w="4076" w:type="dxa"/>
                                  <w:tcBorders>
                                    <w:top w:val="single" w:sz="4" w:space="0" w:color="00000A"/>
                                    <w:left w:val="single" w:sz="4" w:space="0" w:color="00000A"/>
                                    <w:bottom w:val="single" w:sz="4" w:space="0" w:color="00000A"/>
                                    <w:right w:val="single" w:sz="4" w:space="0" w:color="00000A"/>
                                    <w:insideH w:val="single" w:sz="4" w:space="0" w:color="00000A"/>
                                    <w:insideV w:val="single" w:sz="4" w:space="0" w:color="00000A"/>
                                  </w:tcBorders>
                                  <w:shd w:fill="auto" w:val="clear"/>
                                  <w:tcMar>
                                    <w:left w:w="103" w:type="dxa"/>
                                  </w:tcMar>
                                </w:tcPr>
                                <w:p>
                                  <w:pPr>
                                    <w:pStyle w:val="Default"/>
                                    <w:rPr/>
                                  </w:pPr>
                                  <w:bookmarkStart w:id="32" w:name="__UnoMark__435_2025535794"/>
                                  <w:bookmarkStart w:id="33" w:name="__UnoMark__436_2025535794"/>
                                  <w:bookmarkEnd w:id="32"/>
                                  <w:bookmarkEnd w:id="33"/>
                                  <w:r>
                                    <w:rPr>
                                      <w:rFonts w:cs="Arial" w:ascii="Arial Narrow" w:hAnsi="Arial Narrow"/>
                                    </w:rPr>
                                    <w:t>Número de votos brancos</w:t>
                                  </w:r>
                                </w:p>
                              </w:tc>
                              <w:tc>
                                <w:tcPr>
                                  <w:tcW w:w="1276" w:type="dxa"/>
                                  <w:tcBorders>
                                    <w:top w:val="single" w:sz="4" w:space="0" w:color="00000A"/>
                                    <w:left w:val="single" w:sz="4" w:space="0" w:color="00000A"/>
                                    <w:bottom w:val="single" w:sz="4" w:space="0" w:color="00000A"/>
                                    <w:right w:val="single" w:sz="4" w:space="0" w:color="00000A"/>
                                    <w:insideH w:val="single" w:sz="4" w:space="0" w:color="00000A"/>
                                    <w:insideV w:val="single" w:sz="4" w:space="0" w:color="00000A"/>
                                  </w:tcBorders>
                                  <w:shd w:fill="auto" w:val="clear"/>
                                  <w:tcMar>
                                    <w:left w:w="103" w:type="dxa"/>
                                  </w:tcMar>
                                </w:tcPr>
                                <w:p>
                                  <w:pPr>
                                    <w:pStyle w:val="Default"/>
                                    <w:rPr/>
                                  </w:pPr>
                                  <w:bookmarkStart w:id="34" w:name="__UnoMark__437_2025535794"/>
                                  <w:bookmarkStart w:id="35" w:name="__UnoMark__438_2025535794"/>
                                  <w:bookmarkEnd w:id="34"/>
                                  <w:bookmarkEnd w:id="35"/>
                                  <w:r>
                                    <w:rPr>
                                      <w:rFonts w:cs="Arial" w:ascii="Arial Narrow" w:hAnsi="Arial Narrow"/>
                                    </w:rPr>
                                    <w:t>0</w:t>
                                  </w:r>
                                </w:p>
                              </w:tc>
                              <w:tc>
                                <w:tcPr>
                                  <w:tcW w:w="1276" w:type="dxa"/>
                                  <w:tcBorders>
                                    <w:top w:val="single" w:sz="4" w:space="0" w:color="00000A"/>
                                    <w:left w:val="single" w:sz="4" w:space="0" w:color="00000A"/>
                                    <w:bottom w:val="single" w:sz="4" w:space="0" w:color="00000A"/>
                                    <w:right w:val="single" w:sz="4" w:space="0" w:color="00000A"/>
                                    <w:insideH w:val="single" w:sz="4" w:space="0" w:color="00000A"/>
                                    <w:insideV w:val="single" w:sz="4" w:space="0" w:color="00000A"/>
                                  </w:tcBorders>
                                  <w:shd w:fill="auto" w:val="clear"/>
                                  <w:tcMar>
                                    <w:left w:w="103" w:type="dxa"/>
                                  </w:tcMar>
                                </w:tcPr>
                                <w:p>
                                  <w:pPr>
                                    <w:pStyle w:val="Default"/>
                                    <w:rPr/>
                                  </w:pPr>
                                  <w:bookmarkStart w:id="36" w:name="__UnoMark__439_2025535794"/>
                                  <w:bookmarkStart w:id="37" w:name="__UnoMark__440_2025535794"/>
                                  <w:bookmarkEnd w:id="36"/>
                                  <w:bookmarkEnd w:id="37"/>
                                  <w:r>
                                    <w:rPr>
                                      <w:rFonts w:cs="Arial" w:ascii="Arial Narrow" w:hAnsi="Arial Narrow"/>
                                    </w:rPr>
                                    <w:t>5</w:t>
                                  </w:r>
                                </w:p>
                              </w:tc>
                              <w:tc>
                                <w:tcPr>
                                  <w:tcW w:w="1276" w:type="dxa"/>
                                  <w:tcBorders>
                                    <w:top w:val="single" w:sz="4" w:space="0" w:color="00000A"/>
                                    <w:left w:val="single" w:sz="4" w:space="0" w:color="00000A"/>
                                    <w:bottom w:val="single" w:sz="4" w:space="0" w:color="00000A"/>
                                    <w:right w:val="single" w:sz="4" w:space="0" w:color="00000A"/>
                                    <w:insideH w:val="single" w:sz="4" w:space="0" w:color="00000A"/>
                                    <w:insideV w:val="single" w:sz="4" w:space="0" w:color="00000A"/>
                                  </w:tcBorders>
                                  <w:shd w:fill="auto" w:val="clear"/>
                                  <w:tcMar>
                                    <w:left w:w="103" w:type="dxa"/>
                                  </w:tcMar>
                                </w:tcPr>
                                <w:p>
                                  <w:pPr>
                                    <w:pStyle w:val="Default"/>
                                    <w:rPr/>
                                  </w:pPr>
                                  <w:bookmarkStart w:id="38" w:name="__UnoMark__441_2025535794"/>
                                  <w:bookmarkStart w:id="39" w:name="__UnoMark__442_2025535794"/>
                                  <w:bookmarkEnd w:id="38"/>
                                  <w:bookmarkEnd w:id="39"/>
                                  <w:r>
                                    <w:rPr>
                                      <w:rFonts w:cs="Arial" w:ascii="Arial Narrow" w:hAnsi="Arial Narrow"/>
                                    </w:rPr>
                                    <w:t>0</w:t>
                                  </w:r>
                                </w:p>
                              </w:tc>
                            </w:tr>
                            <w:tr>
                              <w:trPr/>
                              <w:tc>
                                <w:tcPr>
                                  <w:tcW w:w="4076" w:type="dxa"/>
                                  <w:tcBorders>
                                    <w:top w:val="single" w:sz="4" w:space="0" w:color="00000A"/>
                                    <w:left w:val="single" w:sz="4" w:space="0" w:color="00000A"/>
                                    <w:bottom w:val="single" w:sz="4" w:space="0" w:color="00000A"/>
                                    <w:right w:val="single" w:sz="4" w:space="0" w:color="00000A"/>
                                    <w:insideH w:val="single" w:sz="4" w:space="0" w:color="00000A"/>
                                    <w:insideV w:val="single" w:sz="4" w:space="0" w:color="00000A"/>
                                  </w:tcBorders>
                                  <w:shd w:fill="auto" w:val="clear"/>
                                  <w:tcMar>
                                    <w:left w:w="103" w:type="dxa"/>
                                  </w:tcMar>
                                </w:tcPr>
                                <w:p>
                                  <w:pPr>
                                    <w:pStyle w:val="Default"/>
                                    <w:rPr/>
                                  </w:pPr>
                                  <w:bookmarkStart w:id="40" w:name="__UnoMark__443_2025535794"/>
                                  <w:bookmarkStart w:id="41" w:name="__UnoMark__444_2025535794"/>
                                  <w:bookmarkEnd w:id="40"/>
                                  <w:bookmarkEnd w:id="41"/>
                                  <w:r>
                                    <w:rPr>
                                      <w:rFonts w:cs="Arial" w:ascii="Arial Narrow" w:hAnsi="Arial Narrow"/>
                                    </w:rPr>
                                    <w:t>Número de votos atribuídos à chapa</w:t>
                                  </w:r>
                                </w:p>
                              </w:tc>
                              <w:tc>
                                <w:tcPr>
                                  <w:tcW w:w="1276" w:type="dxa"/>
                                  <w:tcBorders>
                                    <w:top w:val="single" w:sz="4" w:space="0" w:color="00000A"/>
                                    <w:left w:val="single" w:sz="4" w:space="0" w:color="00000A"/>
                                    <w:bottom w:val="single" w:sz="4" w:space="0" w:color="00000A"/>
                                    <w:right w:val="single" w:sz="4" w:space="0" w:color="00000A"/>
                                    <w:insideH w:val="single" w:sz="4" w:space="0" w:color="00000A"/>
                                    <w:insideV w:val="single" w:sz="4" w:space="0" w:color="00000A"/>
                                  </w:tcBorders>
                                  <w:shd w:fill="auto" w:val="clear"/>
                                  <w:tcMar>
                                    <w:left w:w="103" w:type="dxa"/>
                                  </w:tcMar>
                                </w:tcPr>
                                <w:p>
                                  <w:pPr>
                                    <w:pStyle w:val="Default"/>
                                    <w:rPr/>
                                  </w:pPr>
                                  <w:bookmarkStart w:id="42" w:name="__UnoMark__445_2025535794"/>
                                  <w:bookmarkStart w:id="43" w:name="__UnoMark__446_2025535794"/>
                                  <w:bookmarkEnd w:id="42"/>
                                  <w:bookmarkEnd w:id="43"/>
                                  <w:r>
                                    <w:rPr>
                                      <w:rFonts w:cs="Arial" w:ascii="Arial Narrow" w:hAnsi="Arial Narrow"/>
                                    </w:rPr>
                                    <w:t>15</w:t>
                                  </w:r>
                                </w:p>
                              </w:tc>
                              <w:tc>
                                <w:tcPr>
                                  <w:tcW w:w="1276" w:type="dxa"/>
                                  <w:tcBorders>
                                    <w:top w:val="single" w:sz="4" w:space="0" w:color="00000A"/>
                                    <w:left w:val="single" w:sz="4" w:space="0" w:color="00000A"/>
                                    <w:bottom w:val="single" w:sz="4" w:space="0" w:color="00000A"/>
                                    <w:right w:val="single" w:sz="4" w:space="0" w:color="00000A"/>
                                    <w:insideH w:val="single" w:sz="4" w:space="0" w:color="00000A"/>
                                    <w:insideV w:val="single" w:sz="4" w:space="0" w:color="00000A"/>
                                  </w:tcBorders>
                                  <w:shd w:fill="auto" w:val="clear"/>
                                  <w:tcMar>
                                    <w:left w:w="103" w:type="dxa"/>
                                  </w:tcMar>
                                </w:tcPr>
                                <w:p>
                                  <w:pPr>
                                    <w:pStyle w:val="Default"/>
                                    <w:rPr/>
                                  </w:pPr>
                                  <w:bookmarkStart w:id="44" w:name="__UnoMark__447_2025535794"/>
                                  <w:bookmarkStart w:id="45" w:name="__UnoMark__448_2025535794"/>
                                  <w:bookmarkEnd w:id="44"/>
                                  <w:bookmarkEnd w:id="45"/>
                                  <w:r>
                                    <w:rPr>
                                      <w:rFonts w:cs="Arial" w:ascii="Arial Narrow" w:hAnsi="Arial Narrow"/>
                                    </w:rPr>
                                    <w:t>16</w:t>
                                  </w:r>
                                </w:p>
                              </w:tc>
                              <w:tc>
                                <w:tcPr>
                                  <w:tcW w:w="1276" w:type="dxa"/>
                                  <w:tcBorders>
                                    <w:top w:val="single" w:sz="4" w:space="0" w:color="00000A"/>
                                    <w:left w:val="single" w:sz="4" w:space="0" w:color="00000A"/>
                                    <w:bottom w:val="single" w:sz="4" w:space="0" w:color="00000A"/>
                                    <w:right w:val="single" w:sz="4" w:space="0" w:color="00000A"/>
                                    <w:insideH w:val="single" w:sz="4" w:space="0" w:color="00000A"/>
                                    <w:insideV w:val="single" w:sz="4" w:space="0" w:color="00000A"/>
                                  </w:tcBorders>
                                  <w:shd w:fill="auto" w:val="clear"/>
                                  <w:tcMar>
                                    <w:left w:w="103" w:type="dxa"/>
                                  </w:tcMar>
                                </w:tcPr>
                                <w:p>
                                  <w:pPr>
                                    <w:pStyle w:val="Default"/>
                                    <w:rPr/>
                                  </w:pPr>
                                  <w:bookmarkStart w:id="46" w:name="__UnoMark__449_2025535794"/>
                                  <w:bookmarkEnd w:id="46"/>
                                  <w:r>
                                    <w:rPr>
                                      <w:rFonts w:cs="Arial" w:ascii="Arial Narrow" w:hAnsi="Arial Narrow"/>
                                    </w:rPr>
                                    <w:t>37</w:t>
                                  </w:r>
                                </w:p>
                              </w:tc>
                            </w:tr>
                          </w:tbl>
                        </w:txbxContent>
                      </wps:txbx>
                      <wps:bodyPr anchor="t" lIns="0" tIns="0" rIns="0" bIns="0">
                        <a:sp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0;width:395.25pt;height:86.3pt;mso-wrap-distance-left:7.05pt;mso-wrap-distance-right:7.05pt;mso-wrap-distance-top:0pt;mso-wrap-distance-bottom:0pt;margin-top:0.05pt;mso-position-vertical-relative:text;margin-left:-5.65pt;mso-position-horizontal-relative:text">
                <v:textbox inset="0in,0in,0in,0in">
                  <w:txbxContent>
                    <w:tbl>
                      <w:tblPr>
                        <w:tblpPr w:bottomFromText="0" w:horzAnchor="text" w:leftFromText="141" w:rightFromText="141" w:tblpX="0" w:tblpY="1" w:topFromText="0" w:vertAnchor="text"/>
                        <w:tblW w:w="7905" w:type="dxa"/>
                        <w:jc w:val="left"/>
                        <w:tblInd w:w="108" w:type="dxa"/>
                        <w:tblBorders>
                          <w:top w:val="single" w:sz="4" w:space="0" w:color="00000A"/>
                          <w:left w:val="single" w:sz="4" w:space="0" w:color="00000A"/>
                          <w:bottom w:val="single" w:sz="4" w:space="0" w:color="00000A"/>
                          <w:right w:val="single" w:sz="4" w:space="0" w:color="00000A"/>
                          <w:insideH w:val="single" w:sz="4" w:space="0" w:color="00000A"/>
                          <w:insideV w:val="single" w:sz="4" w:space="0" w:color="00000A"/>
                        </w:tblBorders>
                        <w:tblCellMar>
                          <w:top w:w="0" w:type="dxa"/>
                          <w:left w:w="103" w:type="dxa"/>
                          <w:bottom w:w="0" w:type="dxa"/>
                          <w:right w:w="108" w:type="dxa"/>
                        </w:tblCellMar>
                        <w:tblLook w:val="04a0"/>
                      </w:tblPr>
                      <w:tblGrid>
                        <w:gridCol w:w="4076"/>
                        <w:gridCol w:w="1276"/>
                        <w:gridCol w:w="1276"/>
                        <w:gridCol w:w="1276"/>
                      </w:tblGrid>
                      <w:tr>
                        <w:trPr/>
                        <w:tc>
                          <w:tcPr>
                            <w:tcW w:w="4076" w:type="dxa"/>
                            <w:tcBorders>
                              <w:top w:val="single" w:sz="4" w:space="0" w:color="00000A"/>
                              <w:left w:val="single" w:sz="4" w:space="0" w:color="00000A"/>
                              <w:bottom w:val="single" w:sz="4" w:space="0" w:color="00000A"/>
                              <w:right w:val="single" w:sz="4" w:space="0" w:color="00000A"/>
                              <w:insideH w:val="single" w:sz="4" w:space="0" w:color="00000A"/>
                              <w:insideV w:val="single" w:sz="4" w:space="0" w:color="00000A"/>
                            </w:tcBorders>
                            <w:shd w:fill="auto" w:val="clear"/>
                            <w:tcMar>
                              <w:left w:w="103" w:type="dxa"/>
                            </w:tcMar>
                          </w:tcPr>
                          <w:p>
                            <w:pPr>
                              <w:pStyle w:val="Default"/>
                              <w:rPr>
                                <w:rFonts w:ascii="Arial Narrow" w:hAnsi="Arial Narrow" w:cs="Arial"/>
                              </w:rPr>
                            </w:pPr>
                            <w:bookmarkStart w:id="47" w:name="__UnoMark__404_2025535794"/>
                            <w:bookmarkStart w:id="48" w:name="__UnoMark__404_2025535794"/>
                            <w:bookmarkEnd w:id="48"/>
                            <w:r>
                              <w:rPr>
                                <w:rFonts w:cs="Arial" w:ascii="Arial Narrow" w:hAnsi="Arial Narrow"/>
                              </w:rPr>
                            </w:r>
                          </w:p>
                        </w:tc>
                        <w:tc>
                          <w:tcPr>
                            <w:tcW w:w="1276" w:type="dxa"/>
                            <w:tcBorders>
                              <w:top w:val="single" w:sz="4" w:space="0" w:color="00000A"/>
                              <w:left w:val="single" w:sz="4" w:space="0" w:color="00000A"/>
                              <w:bottom w:val="single" w:sz="4" w:space="0" w:color="00000A"/>
                              <w:right w:val="single" w:sz="4" w:space="0" w:color="00000A"/>
                              <w:insideH w:val="single" w:sz="4" w:space="0" w:color="00000A"/>
                              <w:insideV w:val="single" w:sz="4" w:space="0" w:color="00000A"/>
                            </w:tcBorders>
                            <w:shd w:fill="auto" w:val="clear"/>
                            <w:tcMar>
                              <w:left w:w="103" w:type="dxa"/>
                            </w:tcMar>
                          </w:tcPr>
                          <w:p>
                            <w:pPr>
                              <w:pStyle w:val="Default"/>
                              <w:rPr/>
                            </w:pPr>
                            <w:bookmarkStart w:id="49" w:name="__UnoMark__405_2025535794"/>
                            <w:bookmarkStart w:id="50" w:name="__UnoMark__406_2025535794"/>
                            <w:bookmarkEnd w:id="49"/>
                            <w:bookmarkEnd w:id="50"/>
                            <w:r>
                              <w:rPr>
                                <w:rFonts w:cs="Arial" w:ascii="Arial Narrow" w:hAnsi="Arial Narrow"/>
                              </w:rPr>
                              <w:t>Docentes</w:t>
                            </w:r>
                          </w:p>
                        </w:tc>
                        <w:tc>
                          <w:tcPr>
                            <w:tcW w:w="1276" w:type="dxa"/>
                            <w:tcBorders>
                              <w:top w:val="single" w:sz="4" w:space="0" w:color="00000A"/>
                              <w:left w:val="single" w:sz="4" w:space="0" w:color="00000A"/>
                              <w:bottom w:val="single" w:sz="4" w:space="0" w:color="00000A"/>
                              <w:right w:val="single" w:sz="4" w:space="0" w:color="00000A"/>
                              <w:insideH w:val="single" w:sz="4" w:space="0" w:color="00000A"/>
                              <w:insideV w:val="single" w:sz="4" w:space="0" w:color="00000A"/>
                            </w:tcBorders>
                            <w:shd w:fill="auto" w:val="clear"/>
                            <w:tcMar>
                              <w:left w:w="103" w:type="dxa"/>
                            </w:tcMar>
                          </w:tcPr>
                          <w:p>
                            <w:pPr>
                              <w:pStyle w:val="Default"/>
                              <w:rPr/>
                            </w:pPr>
                            <w:bookmarkStart w:id="51" w:name="__UnoMark__407_2025535794"/>
                            <w:bookmarkStart w:id="52" w:name="__UnoMark__408_2025535794"/>
                            <w:bookmarkEnd w:id="51"/>
                            <w:bookmarkEnd w:id="52"/>
                            <w:r>
                              <w:rPr>
                                <w:rFonts w:cs="Arial" w:ascii="Arial Narrow" w:hAnsi="Arial Narrow"/>
                              </w:rPr>
                              <w:t>TAEs</w:t>
                            </w:r>
                          </w:p>
                        </w:tc>
                        <w:tc>
                          <w:tcPr>
                            <w:tcW w:w="1276" w:type="dxa"/>
                            <w:tcBorders>
                              <w:top w:val="single" w:sz="4" w:space="0" w:color="00000A"/>
                              <w:left w:val="single" w:sz="4" w:space="0" w:color="00000A"/>
                              <w:bottom w:val="single" w:sz="4" w:space="0" w:color="00000A"/>
                              <w:right w:val="single" w:sz="4" w:space="0" w:color="00000A"/>
                              <w:insideH w:val="single" w:sz="4" w:space="0" w:color="00000A"/>
                              <w:insideV w:val="single" w:sz="4" w:space="0" w:color="00000A"/>
                            </w:tcBorders>
                            <w:shd w:fill="auto" w:val="clear"/>
                            <w:tcMar>
                              <w:left w:w="103" w:type="dxa"/>
                            </w:tcMar>
                          </w:tcPr>
                          <w:p>
                            <w:pPr>
                              <w:pStyle w:val="Default"/>
                              <w:rPr/>
                            </w:pPr>
                            <w:bookmarkStart w:id="53" w:name="__UnoMark__409_2025535794"/>
                            <w:bookmarkStart w:id="54" w:name="__UnoMark__410_2025535794"/>
                            <w:bookmarkEnd w:id="53"/>
                            <w:bookmarkEnd w:id="54"/>
                            <w:r>
                              <w:rPr>
                                <w:rFonts w:cs="Arial" w:ascii="Arial Narrow" w:hAnsi="Arial Narrow"/>
                              </w:rPr>
                              <w:t>Discentes</w:t>
                            </w:r>
                          </w:p>
                        </w:tc>
                      </w:tr>
                      <w:tr>
                        <w:trPr/>
                        <w:tc>
                          <w:tcPr>
                            <w:tcW w:w="4076" w:type="dxa"/>
                            <w:tcBorders>
                              <w:top w:val="single" w:sz="4" w:space="0" w:color="00000A"/>
                              <w:left w:val="single" w:sz="4" w:space="0" w:color="00000A"/>
                              <w:bottom w:val="single" w:sz="4" w:space="0" w:color="00000A"/>
                              <w:right w:val="single" w:sz="4" w:space="0" w:color="00000A"/>
                              <w:insideH w:val="single" w:sz="4" w:space="0" w:color="00000A"/>
                              <w:insideV w:val="single" w:sz="4" w:space="0" w:color="00000A"/>
                            </w:tcBorders>
                            <w:shd w:fill="auto" w:val="clear"/>
                            <w:tcMar>
                              <w:left w:w="103" w:type="dxa"/>
                            </w:tcMar>
                          </w:tcPr>
                          <w:p>
                            <w:pPr>
                              <w:pStyle w:val="Default"/>
                              <w:rPr/>
                            </w:pPr>
                            <w:bookmarkStart w:id="55" w:name="__UnoMark__411_2025535794"/>
                            <w:bookmarkStart w:id="56" w:name="__UnoMark__412_2025535794"/>
                            <w:bookmarkEnd w:id="55"/>
                            <w:bookmarkEnd w:id="56"/>
                            <w:r>
                              <w:rPr>
                                <w:rFonts w:cs="Arial" w:ascii="Arial Narrow" w:hAnsi="Arial Narrow"/>
                              </w:rPr>
                              <w:t>Número de eleitores aptos a votar</w:t>
                            </w:r>
                          </w:p>
                        </w:tc>
                        <w:tc>
                          <w:tcPr>
                            <w:tcW w:w="1276" w:type="dxa"/>
                            <w:tcBorders>
                              <w:top w:val="single" w:sz="4" w:space="0" w:color="00000A"/>
                              <w:left w:val="single" w:sz="4" w:space="0" w:color="00000A"/>
                              <w:bottom w:val="single" w:sz="4" w:space="0" w:color="00000A"/>
                              <w:right w:val="single" w:sz="4" w:space="0" w:color="00000A"/>
                              <w:insideH w:val="single" w:sz="4" w:space="0" w:color="00000A"/>
                              <w:insideV w:val="single" w:sz="4" w:space="0" w:color="00000A"/>
                            </w:tcBorders>
                            <w:shd w:fill="auto" w:val="clear"/>
                            <w:tcMar>
                              <w:left w:w="103" w:type="dxa"/>
                            </w:tcMar>
                          </w:tcPr>
                          <w:p>
                            <w:pPr>
                              <w:pStyle w:val="Default"/>
                              <w:rPr/>
                            </w:pPr>
                            <w:bookmarkStart w:id="57" w:name="__UnoMark__413_2025535794"/>
                            <w:bookmarkStart w:id="58" w:name="__UnoMark__414_2025535794"/>
                            <w:bookmarkEnd w:id="57"/>
                            <w:bookmarkEnd w:id="58"/>
                            <w:r>
                              <w:rPr>
                                <w:rFonts w:cs="Arial" w:ascii="Arial Narrow" w:hAnsi="Arial Narrow"/>
                              </w:rPr>
                              <w:t>23</w:t>
                            </w:r>
                          </w:p>
                        </w:tc>
                        <w:tc>
                          <w:tcPr>
                            <w:tcW w:w="1276" w:type="dxa"/>
                            <w:tcBorders>
                              <w:top w:val="single" w:sz="4" w:space="0" w:color="00000A"/>
                              <w:left w:val="single" w:sz="4" w:space="0" w:color="00000A"/>
                              <w:bottom w:val="single" w:sz="4" w:space="0" w:color="00000A"/>
                              <w:right w:val="single" w:sz="4" w:space="0" w:color="00000A"/>
                              <w:insideH w:val="single" w:sz="4" w:space="0" w:color="00000A"/>
                              <w:insideV w:val="single" w:sz="4" w:space="0" w:color="00000A"/>
                            </w:tcBorders>
                            <w:shd w:fill="auto" w:val="clear"/>
                            <w:tcMar>
                              <w:left w:w="103" w:type="dxa"/>
                            </w:tcMar>
                          </w:tcPr>
                          <w:p>
                            <w:pPr>
                              <w:pStyle w:val="Default"/>
                              <w:rPr/>
                            </w:pPr>
                            <w:bookmarkStart w:id="59" w:name="__UnoMark__415_2025535794"/>
                            <w:bookmarkStart w:id="60" w:name="__UnoMark__416_2025535794"/>
                            <w:bookmarkEnd w:id="59"/>
                            <w:bookmarkEnd w:id="60"/>
                            <w:r>
                              <w:rPr>
                                <w:rFonts w:cs="Arial" w:ascii="Arial Narrow" w:hAnsi="Arial Narrow"/>
                              </w:rPr>
                              <w:t>26</w:t>
                            </w:r>
                          </w:p>
                        </w:tc>
                        <w:tc>
                          <w:tcPr>
                            <w:tcW w:w="1276" w:type="dxa"/>
                            <w:tcBorders>
                              <w:top w:val="single" w:sz="4" w:space="0" w:color="00000A"/>
                              <w:left w:val="single" w:sz="4" w:space="0" w:color="00000A"/>
                              <w:bottom w:val="single" w:sz="4" w:space="0" w:color="00000A"/>
                              <w:right w:val="single" w:sz="4" w:space="0" w:color="00000A"/>
                              <w:insideH w:val="single" w:sz="4" w:space="0" w:color="00000A"/>
                              <w:insideV w:val="single" w:sz="4" w:space="0" w:color="00000A"/>
                            </w:tcBorders>
                            <w:shd w:fill="auto" w:val="clear"/>
                            <w:tcMar>
                              <w:left w:w="103" w:type="dxa"/>
                            </w:tcMar>
                          </w:tcPr>
                          <w:p>
                            <w:pPr>
                              <w:pStyle w:val="Default"/>
                              <w:rPr/>
                            </w:pPr>
                            <w:bookmarkStart w:id="61" w:name="__UnoMark__417_2025535794"/>
                            <w:bookmarkStart w:id="62" w:name="__UnoMark__418_2025535794"/>
                            <w:bookmarkEnd w:id="61"/>
                            <w:bookmarkEnd w:id="62"/>
                            <w:r>
                              <w:rPr>
                                <w:rFonts w:cs="Arial" w:ascii="Arial Narrow" w:hAnsi="Arial Narrow"/>
                              </w:rPr>
                              <w:t>194</w:t>
                            </w:r>
                          </w:p>
                        </w:tc>
                      </w:tr>
                      <w:tr>
                        <w:trPr/>
                        <w:tc>
                          <w:tcPr>
                            <w:tcW w:w="4076" w:type="dxa"/>
                            <w:tcBorders>
                              <w:top w:val="single" w:sz="4" w:space="0" w:color="00000A"/>
                              <w:left w:val="single" w:sz="4" w:space="0" w:color="00000A"/>
                              <w:bottom w:val="single" w:sz="4" w:space="0" w:color="00000A"/>
                              <w:right w:val="single" w:sz="4" w:space="0" w:color="00000A"/>
                              <w:insideH w:val="single" w:sz="4" w:space="0" w:color="00000A"/>
                              <w:insideV w:val="single" w:sz="4" w:space="0" w:color="00000A"/>
                            </w:tcBorders>
                            <w:shd w:fill="auto" w:val="clear"/>
                            <w:tcMar>
                              <w:left w:w="103" w:type="dxa"/>
                            </w:tcMar>
                          </w:tcPr>
                          <w:p>
                            <w:pPr>
                              <w:pStyle w:val="Default"/>
                              <w:rPr/>
                            </w:pPr>
                            <w:bookmarkStart w:id="63" w:name="__UnoMark__419_2025535794"/>
                            <w:bookmarkStart w:id="64" w:name="__UnoMark__420_2025535794"/>
                            <w:bookmarkEnd w:id="63"/>
                            <w:bookmarkEnd w:id="64"/>
                            <w:r>
                              <w:rPr>
                                <w:rFonts w:cs="Arial" w:ascii="Arial Narrow" w:hAnsi="Arial Narrow"/>
                              </w:rPr>
                              <w:t>Número de votantes</w:t>
                            </w:r>
                          </w:p>
                        </w:tc>
                        <w:tc>
                          <w:tcPr>
                            <w:tcW w:w="1276" w:type="dxa"/>
                            <w:tcBorders>
                              <w:top w:val="single" w:sz="4" w:space="0" w:color="00000A"/>
                              <w:left w:val="single" w:sz="4" w:space="0" w:color="00000A"/>
                              <w:bottom w:val="single" w:sz="4" w:space="0" w:color="00000A"/>
                              <w:right w:val="single" w:sz="4" w:space="0" w:color="00000A"/>
                              <w:insideH w:val="single" w:sz="4" w:space="0" w:color="00000A"/>
                              <w:insideV w:val="single" w:sz="4" w:space="0" w:color="00000A"/>
                            </w:tcBorders>
                            <w:shd w:fill="auto" w:val="clear"/>
                            <w:tcMar>
                              <w:left w:w="103" w:type="dxa"/>
                            </w:tcMar>
                          </w:tcPr>
                          <w:p>
                            <w:pPr>
                              <w:pStyle w:val="Default"/>
                              <w:rPr/>
                            </w:pPr>
                            <w:bookmarkStart w:id="65" w:name="__UnoMark__421_2025535794"/>
                            <w:bookmarkStart w:id="66" w:name="__UnoMark__422_2025535794"/>
                            <w:bookmarkEnd w:id="65"/>
                            <w:bookmarkEnd w:id="66"/>
                            <w:r>
                              <w:rPr>
                                <w:rFonts w:cs="Arial" w:ascii="Arial Narrow" w:hAnsi="Arial Narrow"/>
                              </w:rPr>
                              <w:t>15</w:t>
                            </w:r>
                          </w:p>
                        </w:tc>
                        <w:tc>
                          <w:tcPr>
                            <w:tcW w:w="1276" w:type="dxa"/>
                            <w:tcBorders>
                              <w:top w:val="single" w:sz="4" w:space="0" w:color="00000A"/>
                              <w:left w:val="single" w:sz="4" w:space="0" w:color="00000A"/>
                              <w:bottom w:val="single" w:sz="4" w:space="0" w:color="00000A"/>
                              <w:right w:val="single" w:sz="4" w:space="0" w:color="00000A"/>
                              <w:insideH w:val="single" w:sz="4" w:space="0" w:color="00000A"/>
                              <w:insideV w:val="single" w:sz="4" w:space="0" w:color="00000A"/>
                            </w:tcBorders>
                            <w:shd w:fill="auto" w:val="clear"/>
                            <w:tcMar>
                              <w:left w:w="103" w:type="dxa"/>
                            </w:tcMar>
                          </w:tcPr>
                          <w:p>
                            <w:pPr>
                              <w:pStyle w:val="Default"/>
                              <w:rPr/>
                            </w:pPr>
                            <w:bookmarkStart w:id="67" w:name="__UnoMark__423_2025535794"/>
                            <w:bookmarkStart w:id="68" w:name="__UnoMark__424_2025535794"/>
                            <w:bookmarkEnd w:id="67"/>
                            <w:bookmarkEnd w:id="68"/>
                            <w:r>
                              <w:rPr>
                                <w:rFonts w:cs="Arial" w:ascii="Arial Narrow" w:hAnsi="Arial Narrow"/>
                              </w:rPr>
                              <w:t>21</w:t>
                            </w:r>
                          </w:p>
                        </w:tc>
                        <w:tc>
                          <w:tcPr>
                            <w:tcW w:w="1276" w:type="dxa"/>
                            <w:tcBorders>
                              <w:top w:val="single" w:sz="4" w:space="0" w:color="00000A"/>
                              <w:left w:val="single" w:sz="4" w:space="0" w:color="00000A"/>
                              <w:bottom w:val="single" w:sz="4" w:space="0" w:color="00000A"/>
                              <w:right w:val="single" w:sz="4" w:space="0" w:color="00000A"/>
                              <w:insideH w:val="single" w:sz="4" w:space="0" w:color="00000A"/>
                              <w:insideV w:val="single" w:sz="4" w:space="0" w:color="00000A"/>
                            </w:tcBorders>
                            <w:shd w:fill="auto" w:val="clear"/>
                            <w:tcMar>
                              <w:left w:w="103" w:type="dxa"/>
                            </w:tcMar>
                          </w:tcPr>
                          <w:p>
                            <w:pPr>
                              <w:pStyle w:val="Default"/>
                              <w:rPr/>
                            </w:pPr>
                            <w:bookmarkStart w:id="69" w:name="__UnoMark__425_2025535794"/>
                            <w:bookmarkStart w:id="70" w:name="__UnoMark__426_2025535794"/>
                            <w:bookmarkEnd w:id="69"/>
                            <w:bookmarkEnd w:id="70"/>
                            <w:r>
                              <w:rPr>
                                <w:rFonts w:cs="Arial" w:ascii="Arial Narrow" w:hAnsi="Arial Narrow"/>
                              </w:rPr>
                              <w:t>38</w:t>
                            </w:r>
                          </w:p>
                        </w:tc>
                      </w:tr>
                      <w:tr>
                        <w:trPr/>
                        <w:tc>
                          <w:tcPr>
                            <w:tcW w:w="4076" w:type="dxa"/>
                            <w:tcBorders>
                              <w:top w:val="single" w:sz="4" w:space="0" w:color="00000A"/>
                              <w:left w:val="single" w:sz="4" w:space="0" w:color="00000A"/>
                              <w:bottom w:val="single" w:sz="4" w:space="0" w:color="00000A"/>
                              <w:right w:val="single" w:sz="4" w:space="0" w:color="00000A"/>
                              <w:insideH w:val="single" w:sz="4" w:space="0" w:color="00000A"/>
                              <w:insideV w:val="single" w:sz="4" w:space="0" w:color="00000A"/>
                            </w:tcBorders>
                            <w:shd w:fill="auto" w:val="clear"/>
                            <w:tcMar>
                              <w:left w:w="103" w:type="dxa"/>
                            </w:tcMar>
                          </w:tcPr>
                          <w:p>
                            <w:pPr>
                              <w:pStyle w:val="Default"/>
                              <w:rPr/>
                            </w:pPr>
                            <w:bookmarkStart w:id="71" w:name="__UnoMark__427_2025535794"/>
                            <w:bookmarkStart w:id="72" w:name="__UnoMark__428_2025535794"/>
                            <w:bookmarkEnd w:id="71"/>
                            <w:bookmarkEnd w:id="72"/>
                            <w:r>
                              <w:rPr>
                                <w:rFonts w:cs="Arial" w:ascii="Arial Narrow" w:hAnsi="Arial Narrow"/>
                              </w:rPr>
                              <w:t>Número de votos nulos</w:t>
                            </w:r>
                          </w:p>
                        </w:tc>
                        <w:tc>
                          <w:tcPr>
                            <w:tcW w:w="1276" w:type="dxa"/>
                            <w:tcBorders>
                              <w:top w:val="single" w:sz="4" w:space="0" w:color="00000A"/>
                              <w:left w:val="single" w:sz="4" w:space="0" w:color="00000A"/>
                              <w:bottom w:val="single" w:sz="4" w:space="0" w:color="00000A"/>
                              <w:right w:val="single" w:sz="4" w:space="0" w:color="00000A"/>
                              <w:insideH w:val="single" w:sz="4" w:space="0" w:color="00000A"/>
                              <w:insideV w:val="single" w:sz="4" w:space="0" w:color="00000A"/>
                            </w:tcBorders>
                            <w:shd w:fill="auto" w:val="clear"/>
                            <w:tcMar>
                              <w:left w:w="103" w:type="dxa"/>
                            </w:tcMar>
                          </w:tcPr>
                          <w:p>
                            <w:pPr>
                              <w:pStyle w:val="Default"/>
                              <w:rPr/>
                            </w:pPr>
                            <w:bookmarkStart w:id="73" w:name="__UnoMark__429_2025535794"/>
                            <w:bookmarkStart w:id="74" w:name="__UnoMark__430_2025535794"/>
                            <w:bookmarkEnd w:id="73"/>
                            <w:bookmarkEnd w:id="74"/>
                            <w:r>
                              <w:rPr>
                                <w:rFonts w:cs="Arial" w:ascii="Arial Narrow" w:hAnsi="Arial Narrow"/>
                              </w:rPr>
                              <w:t>0</w:t>
                            </w:r>
                          </w:p>
                        </w:tc>
                        <w:tc>
                          <w:tcPr>
                            <w:tcW w:w="1276" w:type="dxa"/>
                            <w:tcBorders>
                              <w:top w:val="single" w:sz="4" w:space="0" w:color="00000A"/>
                              <w:left w:val="single" w:sz="4" w:space="0" w:color="00000A"/>
                              <w:bottom w:val="single" w:sz="4" w:space="0" w:color="00000A"/>
                              <w:right w:val="single" w:sz="4" w:space="0" w:color="00000A"/>
                              <w:insideH w:val="single" w:sz="4" w:space="0" w:color="00000A"/>
                              <w:insideV w:val="single" w:sz="4" w:space="0" w:color="00000A"/>
                            </w:tcBorders>
                            <w:shd w:fill="auto" w:val="clear"/>
                            <w:tcMar>
                              <w:left w:w="103" w:type="dxa"/>
                            </w:tcMar>
                          </w:tcPr>
                          <w:p>
                            <w:pPr>
                              <w:pStyle w:val="Default"/>
                              <w:rPr/>
                            </w:pPr>
                            <w:bookmarkStart w:id="75" w:name="__UnoMark__431_2025535794"/>
                            <w:bookmarkStart w:id="76" w:name="__UnoMark__432_2025535794"/>
                            <w:bookmarkEnd w:id="75"/>
                            <w:bookmarkEnd w:id="76"/>
                            <w:r>
                              <w:rPr>
                                <w:rFonts w:cs="Arial" w:ascii="Arial Narrow" w:hAnsi="Arial Narrow"/>
                              </w:rPr>
                              <w:t>0</w:t>
                            </w:r>
                          </w:p>
                        </w:tc>
                        <w:tc>
                          <w:tcPr>
                            <w:tcW w:w="1276" w:type="dxa"/>
                            <w:tcBorders>
                              <w:top w:val="single" w:sz="4" w:space="0" w:color="00000A"/>
                              <w:left w:val="single" w:sz="4" w:space="0" w:color="00000A"/>
                              <w:bottom w:val="single" w:sz="4" w:space="0" w:color="00000A"/>
                              <w:right w:val="single" w:sz="4" w:space="0" w:color="00000A"/>
                              <w:insideH w:val="single" w:sz="4" w:space="0" w:color="00000A"/>
                              <w:insideV w:val="single" w:sz="4" w:space="0" w:color="00000A"/>
                            </w:tcBorders>
                            <w:shd w:fill="auto" w:val="clear"/>
                            <w:tcMar>
                              <w:left w:w="103" w:type="dxa"/>
                            </w:tcMar>
                          </w:tcPr>
                          <w:p>
                            <w:pPr>
                              <w:pStyle w:val="Default"/>
                              <w:rPr/>
                            </w:pPr>
                            <w:bookmarkStart w:id="77" w:name="__UnoMark__433_2025535794"/>
                            <w:bookmarkStart w:id="78" w:name="__UnoMark__434_2025535794"/>
                            <w:bookmarkEnd w:id="77"/>
                            <w:bookmarkEnd w:id="78"/>
                            <w:r>
                              <w:rPr>
                                <w:rFonts w:cs="Arial" w:ascii="Arial Narrow" w:hAnsi="Arial Narrow"/>
                              </w:rPr>
                              <w:t>1</w:t>
                            </w:r>
                          </w:p>
                        </w:tc>
                      </w:tr>
                      <w:tr>
                        <w:trPr/>
                        <w:tc>
                          <w:tcPr>
                            <w:tcW w:w="4076" w:type="dxa"/>
                            <w:tcBorders>
                              <w:top w:val="single" w:sz="4" w:space="0" w:color="00000A"/>
                              <w:left w:val="single" w:sz="4" w:space="0" w:color="00000A"/>
                              <w:bottom w:val="single" w:sz="4" w:space="0" w:color="00000A"/>
                              <w:right w:val="single" w:sz="4" w:space="0" w:color="00000A"/>
                              <w:insideH w:val="single" w:sz="4" w:space="0" w:color="00000A"/>
                              <w:insideV w:val="single" w:sz="4" w:space="0" w:color="00000A"/>
                            </w:tcBorders>
                            <w:shd w:fill="auto" w:val="clear"/>
                            <w:tcMar>
                              <w:left w:w="103" w:type="dxa"/>
                            </w:tcMar>
                          </w:tcPr>
                          <w:p>
                            <w:pPr>
                              <w:pStyle w:val="Default"/>
                              <w:rPr/>
                            </w:pPr>
                            <w:bookmarkStart w:id="79" w:name="__UnoMark__435_2025535794"/>
                            <w:bookmarkStart w:id="80" w:name="__UnoMark__436_2025535794"/>
                            <w:bookmarkEnd w:id="79"/>
                            <w:bookmarkEnd w:id="80"/>
                            <w:r>
                              <w:rPr>
                                <w:rFonts w:cs="Arial" w:ascii="Arial Narrow" w:hAnsi="Arial Narrow"/>
                              </w:rPr>
                              <w:t>Número de votos brancos</w:t>
                            </w:r>
                          </w:p>
                        </w:tc>
                        <w:tc>
                          <w:tcPr>
                            <w:tcW w:w="1276" w:type="dxa"/>
                            <w:tcBorders>
                              <w:top w:val="single" w:sz="4" w:space="0" w:color="00000A"/>
                              <w:left w:val="single" w:sz="4" w:space="0" w:color="00000A"/>
                              <w:bottom w:val="single" w:sz="4" w:space="0" w:color="00000A"/>
                              <w:right w:val="single" w:sz="4" w:space="0" w:color="00000A"/>
                              <w:insideH w:val="single" w:sz="4" w:space="0" w:color="00000A"/>
                              <w:insideV w:val="single" w:sz="4" w:space="0" w:color="00000A"/>
                            </w:tcBorders>
                            <w:shd w:fill="auto" w:val="clear"/>
                            <w:tcMar>
                              <w:left w:w="103" w:type="dxa"/>
                            </w:tcMar>
                          </w:tcPr>
                          <w:p>
                            <w:pPr>
                              <w:pStyle w:val="Default"/>
                              <w:rPr/>
                            </w:pPr>
                            <w:bookmarkStart w:id="81" w:name="__UnoMark__437_2025535794"/>
                            <w:bookmarkStart w:id="82" w:name="__UnoMark__438_2025535794"/>
                            <w:bookmarkEnd w:id="81"/>
                            <w:bookmarkEnd w:id="82"/>
                            <w:r>
                              <w:rPr>
                                <w:rFonts w:cs="Arial" w:ascii="Arial Narrow" w:hAnsi="Arial Narrow"/>
                              </w:rPr>
                              <w:t>0</w:t>
                            </w:r>
                          </w:p>
                        </w:tc>
                        <w:tc>
                          <w:tcPr>
                            <w:tcW w:w="1276" w:type="dxa"/>
                            <w:tcBorders>
                              <w:top w:val="single" w:sz="4" w:space="0" w:color="00000A"/>
                              <w:left w:val="single" w:sz="4" w:space="0" w:color="00000A"/>
                              <w:bottom w:val="single" w:sz="4" w:space="0" w:color="00000A"/>
                              <w:right w:val="single" w:sz="4" w:space="0" w:color="00000A"/>
                              <w:insideH w:val="single" w:sz="4" w:space="0" w:color="00000A"/>
                              <w:insideV w:val="single" w:sz="4" w:space="0" w:color="00000A"/>
                            </w:tcBorders>
                            <w:shd w:fill="auto" w:val="clear"/>
                            <w:tcMar>
                              <w:left w:w="103" w:type="dxa"/>
                            </w:tcMar>
                          </w:tcPr>
                          <w:p>
                            <w:pPr>
                              <w:pStyle w:val="Default"/>
                              <w:rPr/>
                            </w:pPr>
                            <w:bookmarkStart w:id="83" w:name="__UnoMark__439_2025535794"/>
                            <w:bookmarkStart w:id="84" w:name="__UnoMark__440_2025535794"/>
                            <w:bookmarkEnd w:id="83"/>
                            <w:bookmarkEnd w:id="84"/>
                            <w:r>
                              <w:rPr>
                                <w:rFonts w:cs="Arial" w:ascii="Arial Narrow" w:hAnsi="Arial Narrow"/>
                              </w:rPr>
                              <w:t>5</w:t>
                            </w:r>
                          </w:p>
                        </w:tc>
                        <w:tc>
                          <w:tcPr>
                            <w:tcW w:w="1276" w:type="dxa"/>
                            <w:tcBorders>
                              <w:top w:val="single" w:sz="4" w:space="0" w:color="00000A"/>
                              <w:left w:val="single" w:sz="4" w:space="0" w:color="00000A"/>
                              <w:bottom w:val="single" w:sz="4" w:space="0" w:color="00000A"/>
                              <w:right w:val="single" w:sz="4" w:space="0" w:color="00000A"/>
                              <w:insideH w:val="single" w:sz="4" w:space="0" w:color="00000A"/>
                              <w:insideV w:val="single" w:sz="4" w:space="0" w:color="00000A"/>
                            </w:tcBorders>
                            <w:shd w:fill="auto" w:val="clear"/>
                            <w:tcMar>
                              <w:left w:w="103" w:type="dxa"/>
                            </w:tcMar>
                          </w:tcPr>
                          <w:p>
                            <w:pPr>
                              <w:pStyle w:val="Default"/>
                              <w:rPr/>
                            </w:pPr>
                            <w:bookmarkStart w:id="85" w:name="__UnoMark__441_2025535794"/>
                            <w:bookmarkStart w:id="86" w:name="__UnoMark__442_2025535794"/>
                            <w:bookmarkEnd w:id="85"/>
                            <w:bookmarkEnd w:id="86"/>
                            <w:r>
                              <w:rPr>
                                <w:rFonts w:cs="Arial" w:ascii="Arial Narrow" w:hAnsi="Arial Narrow"/>
                              </w:rPr>
                              <w:t>0</w:t>
                            </w:r>
                          </w:p>
                        </w:tc>
                      </w:tr>
                      <w:tr>
                        <w:trPr/>
                        <w:tc>
                          <w:tcPr>
                            <w:tcW w:w="4076" w:type="dxa"/>
                            <w:tcBorders>
                              <w:top w:val="single" w:sz="4" w:space="0" w:color="00000A"/>
                              <w:left w:val="single" w:sz="4" w:space="0" w:color="00000A"/>
                              <w:bottom w:val="single" w:sz="4" w:space="0" w:color="00000A"/>
                              <w:right w:val="single" w:sz="4" w:space="0" w:color="00000A"/>
                              <w:insideH w:val="single" w:sz="4" w:space="0" w:color="00000A"/>
                              <w:insideV w:val="single" w:sz="4" w:space="0" w:color="00000A"/>
                            </w:tcBorders>
                            <w:shd w:fill="auto" w:val="clear"/>
                            <w:tcMar>
                              <w:left w:w="103" w:type="dxa"/>
                            </w:tcMar>
                          </w:tcPr>
                          <w:p>
                            <w:pPr>
                              <w:pStyle w:val="Default"/>
                              <w:rPr/>
                            </w:pPr>
                            <w:bookmarkStart w:id="87" w:name="__UnoMark__443_2025535794"/>
                            <w:bookmarkStart w:id="88" w:name="__UnoMark__444_2025535794"/>
                            <w:bookmarkEnd w:id="87"/>
                            <w:bookmarkEnd w:id="88"/>
                            <w:r>
                              <w:rPr>
                                <w:rFonts w:cs="Arial" w:ascii="Arial Narrow" w:hAnsi="Arial Narrow"/>
                              </w:rPr>
                              <w:t>Número de votos atribuídos à chapa</w:t>
                            </w:r>
                          </w:p>
                        </w:tc>
                        <w:tc>
                          <w:tcPr>
                            <w:tcW w:w="1276" w:type="dxa"/>
                            <w:tcBorders>
                              <w:top w:val="single" w:sz="4" w:space="0" w:color="00000A"/>
                              <w:left w:val="single" w:sz="4" w:space="0" w:color="00000A"/>
                              <w:bottom w:val="single" w:sz="4" w:space="0" w:color="00000A"/>
                              <w:right w:val="single" w:sz="4" w:space="0" w:color="00000A"/>
                              <w:insideH w:val="single" w:sz="4" w:space="0" w:color="00000A"/>
                              <w:insideV w:val="single" w:sz="4" w:space="0" w:color="00000A"/>
                            </w:tcBorders>
                            <w:shd w:fill="auto" w:val="clear"/>
                            <w:tcMar>
                              <w:left w:w="103" w:type="dxa"/>
                            </w:tcMar>
                          </w:tcPr>
                          <w:p>
                            <w:pPr>
                              <w:pStyle w:val="Default"/>
                              <w:rPr/>
                            </w:pPr>
                            <w:bookmarkStart w:id="89" w:name="__UnoMark__445_2025535794"/>
                            <w:bookmarkStart w:id="90" w:name="__UnoMark__446_2025535794"/>
                            <w:bookmarkEnd w:id="89"/>
                            <w:bookmarkEnd w:id="90"/>
                            <w:r>
                              <w:rPr>
                                <w:rFonts w:cs="Arial" w:ascii="Arial Narrow" w:hAnsi="Arial Narrow"/>
                              </w:rPr>
                              <w:t>15</w:t>
                            </w:r>
                          </w:p>
                        </w:tc>
                        <w:tc>
                          <w:tcPr>
                            <w:tcW w:w="1276" w:type="dxa"/>
                            <w:tcBorders>
                              <w:top w:val="single" w:sz="4" w:space="0" w:color="00000A"/>
                              <w:left w:val="single" w:sz="4" w:space="0" w:color="00000A"/>
                              <w:bottom w:val="single" w:sz="4" w:space="0" w:color="00000A"/>
                              <w:right w:val="single" w:sz="4" w:space="0" w:color="00000A"/>
                              <w:insideH w:val="single" w:sz="4" w:space="0" w:color="00000A"/>
                              <w:insideV w:val="single" w:sz="4" w:space="0" w:color="00000A"/>
                            </w:tcBorders>
                            <w:shd w:fill="auto" w:val="clear"/>
                            <w:tcMar>
                              <w:left w:w="103" w:type="dxa"/>
                            </w:tcMar>
                          </w:tcPr>
                          <w:p>
                            <w:pPr>
                              <w:pStyle w:val="Default"/>
                              <w:rPr/>
                            </w:pPr>
                            <w:bookmarkStart w:id="91" w:name="__UnoMark__447_2025535794"/>
                            <w:bookmarkStart w:id="92" w:name="__UnoMark__448_2025535794"/>
                            <w:bookmarkEnd w:id="91"/>
                            <w:bookmarkEnd w:id="92"/>
                            <w:r>
                              <w:rPr>
                                <w:rFonts w:cs="Arial" w:ascii="Arial Narrow" w:hAnsi="Arial Narrow"/>
                              </w:rPr>
                              <w:t>16</w:t>
                            </w:r>
                          </w:p>
                        </w:tc>
                        <w:tc>
                          <w:tcPr>
                            <w:tcW w:w="1276" w:type="dxa"/>
                            <w:tcBorders>
                              <w:top w:val="single" w:sz="4" w:space="0" w:color="00000A"/>
                              <w:left w:val="single" w:sz="4" w:space="0" w:color="00000A"/>
                              <w:bottom w:val="single" w:sz="4" w:space="0" w:color="00000A"/>
                              <w:right w:val="single" w:sz="4" w:space="0" w:color="00000A"/>
                              <w:insideH w:val="single" w:sz="4" w:space="0" w:color="00000A"/>
                              <w:insideV w:val="single" w:sz="4" w:space="0" w:color="00000A"/>
                            </w:tcBorders>
                            <w:shd w:fill="auto" w:val="clear"/>
                            <w:tcMar>
                              <w:left w:w="103" w:type="dxa"/>
                            </w:tcMar>
                          </w:tcPr>
                          <w:p>
                            <w:pPr>
                              <w:pStyle w:val="Default"/>
                              <w:rPr/>
                            </w:pPr>
                            <w:bookmarkStart w:id="93" w:name="__UnoMark__449_2025535794"/>
                            <w:bookmarkEnd w:id="93"/>
                            <w:r>
                              <w:rPr>
                                <w:rFonts w:cs="Arial" w:ascii="Arial Narrow" w:hAnsi="Arial Narrow"/>
                              </w:rPr>
                              <w:t>37</w:t>
                            </w:r>
                          </w:p>
                        </w:tc>
                      </w:tr>
                    </w:tbl>
                  </w:txbxContent>
                </v:textbox>
                <w10:wrap type="square"/>
              </v:rect>
            </w:pict>
          </mc:Fallback>
        </mc:AlternateContent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/>
        <w:t>Total de votos atribuídos à Chapa 68</w:t>
      </w:r>
    </w:p>
    <w:p>
      <w:pPr>
        <w:pStyle w:val="Normal"/>
        <w:rPr/>
      </w:pPr>
      <w:r>
        <w:rPr/>
      </w:r>
    </w:p>
    <w:p>
      <w:pPr>
        <w:sectPr>
          <w:type w:val="nextPage"/>
          <w:pgSz w:w="11906" w:h="16838"/>
          <w:pgMar w:left="1701" w:right="1701" w:header="0" w:top="1417" w:footer="0" w:bottom="1417" w:gutter="0"/>
          <w:pgNumType w:fmt="decimal"/>
          <w:formProt w:val="false"/>
          <w:textDirection w:val="lrTb"/>
          <w:docGrid w:type="default" w:linePitch="360" w:charSpace="4294961151"/>
        </w:sectPr>
      </w:pPr>
    </w:p>
    <w:p>
      <w:pPr>
        <w:pStyle w:val="Normal"/>
        <w:rPr>
          <w:b/>
          <w:b/>
        </w:rPr>
      </w:pPr>
      <w:r>
        <w:rPr/>
        <w:t xml:space="preserve">Representação docente no </w:t>
      </w:r>
      <w:r>
        <w:rPr>
          <w:b/>
        </w:rPr>
        <w:t>Conselho do Campus</w:t>
      </w:r>
    </w:p>
    <w:tbl>
      <w:tblPr>
        <w:tblStyle w:val="Tabelacomgrade"/>
        <w:tblW w:w="4114" w:type="dxa"/>
        <w:jc w:val="left"/>
        <w:tblInd w:w="0" w:type="dxa"/>
        <w:tblCellMar>
          <w:top w:w="0" w:type="dxa"/>
          <w:left w:w="108" w:type="dxa"/>
          <w:bottom w:w="0" w:type="dxa"/>
          <w:right w:w="108" w:type="dxa"/>
        </w:tblCellMar>
        <w:tblLook w:val="04a0"/>
      </w:tblPr>
      <w:tblGrid>
        <w:gridCol w:w="2277"/>
        <w:gridCol w:w="1836"/>
      </w:tblGrid>
      <w:tr>
        <w:trPr/>
        <w:tc>
          <w:tcPr>
            <w:tcW w:w="2277" w:type="dxa"/>
            <w:tcBorders/>
            <w:shd w:fill="auto" w:val="clear"/>
            <w:tcMar>
              <w:left w:w="108" w:type="dxa"/>
            </w:tcMar>
          </w:tcPr>
          <w:p>
            <w:pPr>
              <w:pStyle w:val="Normal"/>
              <w:spacing w:lineRule="auto" w:line="240" w:before="0" w:after="0"/>
              <w:rPr/>
            </w:pPr>
            <w:r>
              <w:rPr/>
              <w:t>Candidato</w:t>
            </w:r>
          </w:p>
        </w:tc>
        <w:tc>
          <w:tcPr>
            <w:tcW w:w="1836" w:type="dxa"/>
            <w:tcBorders/>
            <w:shd w:fill="auto" w:val="clear"/>
            <w:tcMar>
              <w:left w:w="108" w:type="dxa"/>
            </w:tcMar>
          </w:tcPr>
          <w:p>
            <w:pPr>
              <w:pStyle w:val="Normal"/>
              <w:spacing w:lineRule="auto" w:line="240" w:before="0" w:after="0"/>
              <w:rPr/>
            </w:pPr>
            <w:r>
              <w:rPr/>
              <w:t>Votos atribuídos</w:t>
            </w:r>
          </w:p>
        </w:tc>
      </w:tr>
      <w:tr>
        <w:trPr/>
        <w:tc>
          <w:tcPr>
            <w:tcW w:w="2277" w:type="dxa"/>
            <w:tcBorders/>
            <w:shd w:fill="auto" w:val="clear"/>
            <w:tcMar>
              <w:left w:w="108" w:type="dxa"/>
            </w:tcMar>
          </w:tcPr>
          <w:p>
            <w:pPr>
              <w:pStyle w:val="Normal"/>
              <w:spacing w:lineRule="auto" w:line="240" w:before="0" w:after="0"/>
              <w:rPr/>
            </w:pPr>
            <w:r>
              <w:rPr/>
              <w:t>Alexandre Russini</w:t>
            </w:r>
          </w:p>
        </w:tc>
        <w:tc>
          <w:tcPr>
            <w:tcW w:w="1836" w:type="dxa"/>
            <w:tcBorders/>
            <w:shd w:fill="auto" w:val="clear"/>
            <w:tcMar>
              <w:left w:w="108" w:type="dxa"/>
            </w:tcMar>
          </w:tcPr>
          <w:p>
            <w:pPr>
              <w:pStyle w:val="Normal"/>
              <w:spacing w:lineRule="auto" w:line="240" w:before="0" w:after="0"/>
              <w:rPr/>
            </w:pPr>
            <w:r>
              <w:rPr/>
              <w:t>23</w:t>
            </w:r>
          </w:p>
        </w:tc>
      </w:tr>
      <w:tr>
        <w:trPr/>
        <w:tc>
          <w:tcPr>
            <w:tcW w:w="2277" w:type="dxa"/>
            <w:tcBorders/>
            <w:shd w:fill="auto" w:val="clear"/>
            <w:tcMar>
              <w:left w:w="108" w:type="dxa"/>
            </w:tcMar>
          </w:tcPr>
          <w:p>
            <w:pPr>
              <w:pStyle w:val="Normal"/>
              <w:spacing w:lineRule="auto" w:line="240" w:before="0" w:after="0"/>
              <w:rPr/>
            </w:pPr>
            <w:r>
              <w:rPr/>
              <w:t>Marina Prigol</w:t>
            </w:r>
          </w:p>
        </w:tc>
        <w:tc>
          <w:tcPr>
            <w:tcW w:w="1836" w:type="dxa"/>
            <w:tcBorders/>
            <w:shd w:fill="auto" w:val="clear"/>
            <w:tcMar>
              <w:left w:w="108" w:type="dxa"/>
            </w:tcMar>
          </w:tcPr>
          <w:p>
            <w:pPr>
              <w:pStyle w:val="Normal"/>
              <w:spacing w:lineRule="auto" w:line="240" w:before="0" w:after="0"/>
              <w:rPr/>
            </w:pPr>
            <w:r>
              <w:rPr/>
              <w:t>21</w:t>
            </w:r>
          </w:p>
        </w:tc>
      </w:tr>
      <w:tr>
        <w:trPr/>
        <w:tc>
          <w:tcPr>
            <w:tcW w:w="2277" w:type="dxa"/>
            <w:tcBorders/>
            <w:shd w:fill="auto" w:val="clear"/>
            <w:tcMar>
              <w:left w:w="108" w:type="dxa"/>
            </w:tcMar>
          </w:tcPr>
          <w:p>
            <w:pPr>
              <w:pStyle w:val="Normal"/>
              <w:spacing w:lineRule="auto" w:line="240" w:before="0" w:after="0"/>
              <w:rPr/>
            </w:pPr>
            <w:r>
              <w:rPr/>
              <w:t>Tiago AndreKaminski</w:t>
            </w:r>
          </w:p>
        </w:tc>
        <w:tc>
          <w:tcPr>
            <w:tcW w:w="1836" w:type="dxa"/>
            <w:tcBorders/>
            <w:shd w:fill="auto" w:val="clear"/>
            <w:tcMar>
              <w:left w:w="108" w:type="dxa"/>
            </w:tcMar>
          </w:tcPr>
          <w:p>
            <w:pPr>
              <w:pStyle w:val="Normal"/>
              <w:spacing w:lineRule="auto" w:line="240" w:before="0" w:after="0"/>
              <w:rPr/>
            </w:pPr>
            <w:r>
              <w:rPr/>
              <w:t>10</w:t>
            </w:r>
          </w:p>
        </w:tc>
      </w:tr>
    </w:tbl>
    <w:p>
      <w:pPr>
        <w:pStyle w:val="Normal"/>
        <w:rPr/>
      </w:pPr>
      <w:r>
        <w:rPr/>
      </w:r>
    </w:p>
    <w:p>
      <w:pPr>
        <w:pStyle w:val="Normal"/>
        <w:rPr/>
      </w:pPr>
      <w:r>
        <w:rPr/>
        <w:t xml:space="preserve">Representação Técnico administrativo em educação no </w:t>
      </w:r>
      <w:r>
        <w:rPr>
          <w:b/>
        </w:rPr>
        <w:t>Conselho do Campus</w:t>
      </w:r>
    </w:p>
    <w:tbl>
      <w:tblPr>
        <w:tblStyle w:val="Tabelacomgrade"/>
        <w:tblW w:w="4114" w:type="dxa"/>
        <w:jc w:val="left"/>
        <w:tblInd w:w="0" w:type="dxa"/>
        <w:tblCellMar>
          <w:top w:w="0" w:type="dxa"/>
          <w:left w:w="108" w:type="dxa"/>
          <w:bottom w:w="0" w:type="dxa"/>
          <w:right w:w="108" w:type="dxa"/>
        </w:tblCellMar>
        <w:tblLook w:val="04a0"/>
      </w:tblPr>
      <w:tblGrid>
        <w:gridCol w:w="2252"/>
        <w:gridCol w:w="1861"/>
      </w:tblGrid>
      <w:tr>
        <w:trPr/>
        <w:tc>
          <w:tcPr>
            <w:tcW w:w="2252" w:type="dxa"/>
            <w:tcBorders/>
            <w:shd w:fill="auto" w:val="clear"/>
            <w:tcMar>
              <w:left w:w="108" w:type="dxa"/>
            </w:tcMar>
          </w:tcPr>
          <w:p>
            <w:pPr>
              <w:pStyle w:val="Normal"/>
              <w:spacing w:lineRule="auto" w:line="240" w:before="0" w:after="0"/>
              <w:rPr/>
            </w:pPr>
            <w:r>
              <w:rPr/>
              <w:t>Candidato</w:t>
            </w:r>
          </w:p>
        </w:tc>
        <w:tc>
          <w:tcPr>
            <w:tcW w:w="1861" w:type="dxa"/>
            <w:tcBorders/>
            <w:shd w:fill="auto" w:val="clear"/>
            <w:tcMar>
              <w:left w:w="108" w:type="dxa"/>
            </w:tcMar>
          </w:tcPr>
          <w:p>
            <w:pPr>
              <w:pStyle w:val="Normal"/>
              <w:spacing w:lineRule="auto" w:line="240" w:before="0" w:after="0"/>
              <w:rPr/>
            </w:pPr>
            <w:r>
              <w:rPr/>
              <w:t>Votos atribuídos</w:t>
            </w:r>
          </w:p>
        </w:tc>
      </w:tr>
      <w:tr>
        <w:trPr/>
        <w:tc>
          <w:tcPr>
            <w:tcW w:w="2252" w:type="dxa"/>
            <w:tcBorders/>
            <w:shd w:fill="auto" w:val="clear"/>
            <w:tcMar>
              <w:left w:w="108" w:type="dxa"/>
            </w:tcMar>
          </w:tcPr>
          <w:p>
            <w:pPr>
              <w:pStyle w:val="Normal"/>
              <w:spacing w:lineRule="auto" w:line="240" w:before="0" w:after="0"/>
              <w:rPr/>
            </w:pPr>
            <w:r>
              <w:rPr/>
              <w:t>Alexandre Block</w:t>
            </w:r>
          </w:p>
        </w:tc>
        <w:tc>
          <w:tcPr>
            <w:tcW w:w="1861" w:type="dxa"/>
            <w:tcBorders/>
            <w:shd w:fill="auto" w:val="clear"/>
            <w:tcMar>
              <w:left w:w="108" w:type="dxa"/>
            </w:tcMar>
          </w:tcPr>
          <w:p>
            <w:pPr>
              <w:pStyle w:val="Normal"/>
              <w:spacing w:lineRule="auto" w:line="240" w:before="0" w:after="0"/>
              <w:rPr/>
            </w:pPr>
            <w:r>
              <w:rPr/>
              <w:t>6</w:t>
            </w:r>
          </w:p>
        </w:tc>
      </w:tr>
      <w:tr>
        <w:trPr/>
        <w:tc>
          <w:tcPr>
            <w:tcW w:w="2252" w:type="dxa"/>
            <w:tcBorders/>
            <w:shd w:fill="auto" w:val="clear"/>
            <w:tcMar>
              <w:left w:w="108" w:type="dxa"/>
            </w:tcMar>
          </w:tcPr>
          <w:p>
            <w:pPr>
              <w:pStyle w:val="Normal"/>
              <w:spacing w:lineRule="auto" w:line="240" w:before="0" w:after="0"/>
              <w:rPr/>
            </w:pPr>
            <w:r>
              <w:rPr/>
              <w:t>Carjone rosa Gonçalves</w:t>
            </w:r>
          </w:p>
        </w:tc>
        <w:tc>
          <w:tcPr>
            <w:tcW w:w="1861" w:type="dxa"/>
            <w:tcBorders/>
            <w:shd w:fill="auto" w:val="clear"/>
            <w:tcMar>
              <w:left w:w="108" w:type="dxa"/>
            </w:tcMar>
          </w:tcPr>
          <w:p>
            <w:pPr>
              <w:pStyle w:val="Normal"/>
              <w:spacing w:lineRule="auto" w:line="240" w:before="0" w:after="0"/>
              <w:rPr/>
            </w:pPr>
            <w:r>
              <w:rPr/>
              <w:t>22</w:t>
            </w:r>
          </w:p>
        </w:tc>
      </w:tr>
    </w:tbl>
    <w:p>
      <w:pPr>
        <w:sectPr>
          <w:type w:val="continuous"/>
          <w:pgSz w:w="11906" w:h="16838"/>
          <w:pgMar w:left="1701" w:right="1701" w:header="0" w:top="1417" w:footer="0" w:bottom="1417" w:gutter="0"/>
          <w:cols w:num="2" w:space="708" w:equalWidth="true" w:sep="false"/>
          <w:formProt w:val="false"/>
          <w:textDirection w:val="lrTb"/>
          <w:docGrid w:type="default" w:linePitch="360" w:charSpace="4294961151"/>
        </w:sectPr>
      </w:pPr>
    </w:p>
    <w:p>
      <w:pPr>
        <w:pStyle w:val="Normal"/>
        <w:rPr/>
      </w:pPr>
      <w:r>
        <w:rPr/>
        <w:t>Votos nulos0Votos nulos 2</w:t>
      </w:r>
    </w:p>
    <w:p>
      <w:pPr>
        <w:pStyle w:val="Normal"/>
        <w:rPr/>
      </w:pPr>
      <w:r>
        <w:rPr/>
        <w:t>Votos brancos0Votos brancos 1</w:t>
      </w:r>
    </w:p>
    <w:p>
      <w:pPr>
        <w:pStyle w:val="Normal"/>
        <w:rPr/>
      </w:pPr>
      <w:r>
        <w:rPr/>
      </w:r>
    </w:p>
    <w:p>
      <w:pPr>
        <w:sectPr>
          <w:type w:val="continuous"/>
          <w:pgSz w:w="11906" w:h="16838"/>
          <w:pgMar w:left="1701" w:right="1701" w:header="0" w:top="1417" w:footer="0" w:bottom="1417" w:gutter="0"/>
          <w:formProt w:val="false"/>
          <w:textDirection w:val="lrTb"/>
          <w:docGrid w:type="default" w:linePitch="360" w:charSpace="4294961151"/>
        </w:sectPr>
      </w:pPr>
    </w:p>
    <w:p>
      <w:pPr>
        <w:pStyle w:val="Normal"/>
        <w:rPr>
          <w:b/>
          <w:b/>
        </w:rPr>
      </w:pPr>
      <w:r>
        <w:rPr/>
        <w:t xml:space="preserve">Representação docente na </w:t>
      </w:r>
      <w:r>
        <w:rPr>
          <w:b/>
        </w:rPr>
        <w:t>Comissão de Pesquisa</w:t>
      </w:r>
    </w:p>
    <w:tbl>
      <w:tblPr>
        <w:tblStyle w:val="Tabelacomgrade"/>
        <w:tblW w:w="4077" w:type="dxa"/>
        <w:jc w:val="left"/>
        <w:tblInd w:w="0" w:type="dxa"/>
        <w:tblCellMar>
          <w:top w:w="0" w:type="dxa"/>
          <w:left w:w="108" w:type="dxa"/>
          <w:bottom w:w="0" w:type="dxa"/>
          <w:right w:w="108" w:type="dxa"/>
        </w:tblCellMar>
        <w:tblLook w:val="04a0"/>
      </w:tblPr>
      <w:tblGrid>
        <w:gridCol w:w="2235"/>
        <w:gridCol w:w="1841"/>
      </w:tblGrid>
      <w:tr>
        <w:trPr/>
        <w:tc>
          <w:tcPr>
            <w:tcW w:w="2235" w:type="dxa"/>
            <w:tcBorders/>
            <w:shd w:fill="auto" w:val="clear"/>
            <w:tcMar>
              <w:left w:w="108" w:type="dxa"/>
            </w:tcMar>
          </w:tcPr>
          <w:p>
            <w:pPr>
              <w:pStyle w:val="Normal"/>
              <w:spacing w:lineRule="auto" w:line="240" w:before="0" w:after="0"/>
              <w:rPr/>
            </w:pPr>
            <w:r>
              <w:rPr/>
              <w:t>Candidato</w:t>
            </w:r>
          </w:p>
        </w:tc>
        <w:tc>
          <w:tcPr>
            <w:tcW w:w="1841" w:type="dxa"/>
            <w:tcBorders/>
            <w:shd w:fill="auto" w:val="clear"/>
            <w:tcMar>
              <w:left w:w="108" w:type="dxa"/>
            </w:tcMar>
          </w:tcPr>
          <w:p>
            <w:pPr>
              <w:pStyle w:val="Normal"/>
              <w:spacing w:lineRule="auto" w:line="240" w:before="0" w:after="0"/>
              <w:rPr/>
            </w:pPr>
            <w:r>
              <w:rPr/>
              <w:t>Votos atribuídos</w:t>
            </w:r>
          </w:p>
        </w:tc>
      </w:tr>
      <w:tr>
        <w:trPr/>
        <w:tc>
          <w:tcPr>
            <w:tcW w:w="2235" w:type="dxa"/>
            <w:tcBorders/>
            <w:shd w:fill="auto" w:val="clear"/>
            <w:tcMar>
              <w:left w:w="108" w:type="dxa"/>
            </w:tcMar>
          </w:tcPr>
          <w:p>
            <w:pPr>
              <w:pStyle w:val="Normal"/>
              <w:spacing w:lineRule="auto" w:line="240" w:before="0" w:after="0"/>
              <w:rPr/>
            </w:pPr>
            <w:r>
              <w:rPr/>
              <w:t>Cristina dos Santos Lovato</w:t>
            </w:r>
          </w:p>
        </w:tc>
        <w:tc>
          <w:tcPr>
            <w:tcW w:w="1841" w:type="dxa"/>
            <w:tcBorders/>
            <w:shd w:fill="auto" w:val="clear"/>
            <w:tcMar>
              <w:left w:w="108" w:type="dxa"/>
            </w:tcMar>
          </w:tcPr>
          <w:p>
            <w:pPr>
              <w:pStyle w:val="Normal"/>
              <w:spacing w:lineRule="auto" w:line="240" w:before="0" w:after="0"/>
              <w:rPr/>
            </w:pPr>
            <w:r>
              <w:rPr/>
              <w:t>21</w:t>
            </w:r>
          </w:p>
        </w:tc>
      </w:tr>
      <w:tr>
        <w:trPr/>
        <w:tc>
          <w:tcPr>
            <w:tcW w:w="2235" w:type="dxa"/>
            <w:tcBorders/>
            <w:shd w:fill="auto" w:val="clear"/>
            <w:tcMar>
              <w:left w:w="108" w:type="dxa"/>
            </w:tcMar>
          </w:tcPr>
          <w:p>
            <w:pPr>
              <w:pStyle w:val="Normal"/>
              <w:spacing w:lineRule="auto" w:line="240" w:before="0" w:after="0"/>
              <w:rPr/>
            </w:pPr>
            <w:r>
              <w:rPr/>
              <w:t>Roberta de Vargas Zanini</w:t>
            </w:r>
          </w:p>
        </w:tc>
        <w:tc>
          <w:tcPr>
            <w:tcW w:w="1841" w:type="dxa"/>
            <w:tcBorders/>
            <w:shd w:fill="auto" w:val="clear"/>
            <w:tcMar>
              <w:left w:w="108" w:type="dxa"/>
            </w:tcMar>
          </w:tcPr>
          <w:p>
            <w:pPr>
              <w:pStyle w:val="Normal"/>
              <w:spacing w:lineRule="auto" w:line="240" w:before="0" w:after="0"/>
              <w:rPr/>
            </w:pPr>
            <w:r>
              <w:rPr/>
              <w:t>31</w:t>
            </w:r>
          </w:p>
        </w:tc>
      </w:tr>
    </w:tbl>
    <w:p>
      <w:pPr>
        <w:pStyle w:val="Normal"/>
        <w:rPr/>
      </w:pPr>
      <w:r>
        <w:rPr/>
        <w:t>Votos nulos0</w:t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/>
        <w:t xml:space="preserve">Representação técnico administrativo em educação na </w:t>
      </w:r>
      <w:r>
        <w:rPr>
          <w:b/>
        </w:rPr>
        <w:t>Comissão de Pesquisa</w:t>
      </w:r>
    </w:p>
    <w:tbl>
      <w:tblPr>
        <w:tblStyle w:val="Tabelacomgrade"/>
        <w:tblW w:w="4077" w:type="dxa"/>
        <w:jc w:val="left"/>
        <w:tblInd w:w="0" w:type="dxa"/>
        <w:tblCellMar>
          <w:top w:w="0" w:type="dxa"/>
          <w:left w:w="108" w:type="dxa"/>
          <w:bottom w:w="0" w:type="dxa"/>
          <w:right w:w="108" w:type="dxa"/>
        </w:tblCellMar>
        <w:tblLook w:val="04a0"/>
      </w:tblPr>
      <w:tblGrid>
        <w:gridCol w:w="2235"/>
        <w:gridCol w:w="1841"/>
      </w:tblGrid>
      <w:tr>
        <w:trPr/>
        <w:tc>
          <w:tcPr>
            <w:tcW w:w="2235" w:type="dxa"/>
            <w:tcBorders/>
            <w:shd w:fill="auto" w:val="clear"/>
            <w:tcMar>
              <w:left w:w="108" w:type="dxa"/>
            </w:tcMar>
          </w:tcPr>
          <w:p>
            <w:pPr>
              <w:pStyle w:val="Normal"/>
              <w:spacing w:lineRule="auto" w:line="240" w:before="0" w:after="0"/>
              <w:rPr/>
            </w:pPr>
            <w:r>
              <w:rPr/>
              <w:t>Candidato</w:t>
            </w:r>
          </w:p>
        </w:tc>
        <w:tc>
          <w:tcPr>
            <w:tcW w:w="1841" w:type="dxa"/>
            <w:tcBorders/>
            <w:shd w:fill="auto" w:val="clear"/>
            <w:tcMar>
              <w:left w:w="108" w:type="dxa"/>
            </w:tcMar>
          </w:tcPr>
          <w:p>
            <w:pPr>
              <w:pStyle w:val="Normal"/>
              <w:spacing w:lineRule="auto" w:line="240" w:before="0" w:after="0"/>
              <w:rPr/>
            </w:pPr>
            <w:r>
              <w:rPr/>
              <w:t>Votos atribuídos</w:t>
            </w:r>
          </w:p>
        </w:tc>
      </w:tr>
      <w:tr>
        <w:trPr/>
        <w:tc>
          <w:tcPr>
            <w:tcW w:w="2235" w:type="dxa"/>
            <w:tcBorders/>
            <w:shd w:fill="auto" w:val="clear"/>
            <w:tcMar>
              <w:left w:w="108" w:type="dxa"/>
            </w:tcMar>
          </w:tcPr>
          <w:p>
            <w:pPr>
              <w:pStyle w:val="Normal"/>
              <w:spacing w:lineRule="auto" w:line="240" w:before="0" w:after="0"/>
              <w:rPr/>
            </w:pPr>
            <w:r>
              <w:rPr/>
              <w:t>Robson Giacomeli</w:t>
            </w:r>
          </w:p>
        </w:tc>
        <w:tc>
          <w:tcPr>
            <w:tcW w:w="1841" w:type="dxa"/>
            <w:tcBorders/>
            <w:shd w:fill="auto" w:val="clear"/>
            <w:tcMar>
              <w:left w:w="108" w:type="dxa"/>
            </w:tcMar>
          </w:tcPr>
          <w:p>
            <w:pPr>
              <w:pStyle w:val="Normal"/>
              <w:spacing w:lineRule="auto" w:line="240" w:before="0" w:after="0"/>
              <w:rPr/>
            </w:pPr>
            <w:r>
              <w:rPr/>
              <w:t>27</w:t>
            </w:r>
          </w:p>
        </w:tc>
      </w:tr>
    </w:tbl>
    <w:p>
      <w:pPr>
        <w:pStyle w:val="Normal"/>
        <w:rPr/>
      </w:pPr>
      <w:r>
        <w:rPr/>
      </w:r>
    </w:p>
    <w:p>
      <w:pPr>
        <w:pStyle w:val="Normal"/>
        <w:rPr/>
      </w:pPr>
      <w:r>
        <w:rPr/>
        <w:t>Votos nulos2</w:t>
      </w:r>
    </w:p>
    <w:p>
      <w:pPr>
        <w:pStyle w:val="Normal"/>
        <w:rPr/>
      </w:pPr>
      <w:r>
        <w:rPr/>
        <w:t>Votos brancos2</w:t>
      </w:r>
    </w:p>
    <w:p>
      <w:pPr>
        <w:sectPr>
          <w:type w:val="continuous"/>
          <w:pgSz w:w="11906" w:h="16838"/>
          <w:pgMar w:left="1701" w:right="1701" w:header="0" w:top="1417" w:footer="0" w:bottom="1417" w:gutter="0"/>
          <w:cols w:num="2" w:space="708" w:equalWidth="true" w:sep="false"/>
          <w:formProt w:val="false"/>
          <w:textDirection w:val="lrTb"/>
          <w:docGrid w:type="default" w:linePitch="360" w:charSpace="4294961151"/>
        </w:sectPr>
      </w:pPr>
    </w:p>
    <w:p>
      <w:pPr>
        <w:pStyle w:val="Normal"/>
        <w:rPr/>
      </w:pPr>
      <w:r>
        <w:rPr/>
        <w:t>Votos brancos2</w:t>
      </w:r>
    </w:p>
    <w:p>
      <w:pPr>
        <w:pStyle w:val="Normal"/>
        <w:rPr/>
      </w:pPr>
      <w:r>
        <w:rPr/>
      </w:r>
    </w:p>
    <w:p>
      <w:pPr>
        <w:sectPr>
          <w:type w:val="continuous"/>
          <w:pgSz w:w="11906" w:h="16838"/>
          <w:pgMar w:left="1701" w:right="1701" w:header="0" w:top="1417" w:footer="0" w:bottom="1417" w:gutter="0"/>
          <w:formProt w:val="false"/>
          <w:textDirection w:val="lrTb"/>
          <w:docGrid w:type="default" w:linePitch="360" w:charSpace="4294961151"/>
        </w:sectPr>
      </w:pPr>
    </w:p>
    <w:p>
      <w:pPr>
        <w:pStyle w:val="Normal"/>
        <w:rPr/>
      </w:pPr>
      <w:r>
        <w:rPr/>
        <w:t xml:space="preserve">Representação docente na </w:t>
      </w:r>
      <w:r>
        <w:rPr>
          <w:b/>
        </w:rPr>
        <w:t>Comissão de Ensino</w:t>
      </w:r>
    </w:p>
    <w:tbl>
      <w:tblPr>
        <w:tblStyle w:val="Tabelacomgrade"/>
        <w:tblW w:w="4077" w:type="dxa"/>
        <w:jc w:val="left"/>
        <w:tblInd w:w="0" w:type="dxa"/>
        <w:tblCellMar>
          <w:top w:w="0" w:type="dxa"/>
          <w:left w:w="108" w:type="dxa"/>
          <w:bottom w:w="0" w:type="dxa"/>
          <w:right w:w="108" w:type="dxa"/>
        </w:tblCellMar>
        <w:tblLook w:val="04a0"/>
      </w:tblPr>
      <w:tblGrid>
        <w:gridCol w:w="2235"/>
        <w:gridCol w:w="1841"/>
      </w:tblGrid>
      <w:tr>
        <w:trPr/>
        <w:tc>
          <w:tcPr>
            <w:tcW w:w="2235" w:type="dxa"/>
            <w:tcBorders/>
            <w:shd w:fill="auto" w:val="clear"/>
            <w:tcMar>
              <w:left w:w="108" w:type="dxa"/>
            </w:tcMar>
          </w:tcPr>
          <w:p>
            <w:pPr>
              <w:pStyle w:val="Normal"/>
              <w:spacing w:lineRule="auto" w:line="240" w:before="0" w:after="0"/>
              <w:rPr/>
            </w:pPr>
            <w:r>
              <w:rPr/>
              <w:t>Candidato</w:t>
            </w:r>
          </w:p>
        </w:tc>
        <w:tc>
          <w:tcPr>
            <w:tcW w:w="1841" w:type="dxa"/>
            <w:tcBorders/>
            <w:shd w:fill="auto" w:val="clear"/>
            <w:tcMar>
              <w:left w:w="108" w:type="dxa"/>
            </w:tcMar>
          </w:tcPr>
          <w:p>
            <w:pPr>
              <w:pStyle w:val="Normal"/>
              <w:spacing w:lineRule="auto" w:line="240" w:before="0" w:after="0"/>
              <w:rPr/>
            </w:pPr>
            <w:r>
              <w:rPr/>
              <w:t>Votos atribuídos</w:t>
            </w:r>
          </w:p>
        </w:tc>
      </w:tr>
      <w:tr>
        <w:trPr/>
        <w:tc>
          <w:tcPr>
            <w:tcW w:w="2235" w:type="dxa"/>
            <w:tcBorders/>
            <w:shd w:fill="auto" w:val="clear"/>
            <w:tcMar>
              <w:left w:w="108" w:type="dxa"/>
            </w:tcMar>
          </w:tcPr>
          <w:p>
            <w:pPr>
              <w:pStyle w:val="Normal"/>
              <w:spacing w:lineRule="auto" w:line="240" w:before="0" w:after="0"/>
              <w:rPr/>
            </w:pPr>
            <w:r>
              <w:rPr/>
              <w:t>Joice Trindade Silveira</w:t>
            </w:r>
          </w:p>
        </w:tc>
        <w:tc>
          <w:tcPr>
            <w:tcW w:w="1841" w:type="dxa"/>
            <w:tcBorders/>
            <w:shd w:fill="auto" w:val="clear"/>
            <w:tcMar>
              <w:left w:w="108" w:type="dxa"/>
            </w:tcMar>
          </w:tcPr>
          <w:p>
            <w:pPr>
              <w:pStyle w:val="Normal"/>
              <w:spacing w:lineRule="auto" w:line="240" w:before="0" w:after="0"/>
              <w:rPr/>
            </w:pPr>
            <w:r>
              <w:rPr/>
              <w:t>21</w:t>
            </w:r>
          </w:p>
        </w:tc>
      </w:tr>
      <w:tr>
        <w:trPr/>
        <w:tc>
          <w:tcPr>
            <w:tcW w:w="2235" w:type="dxa"/>
            <w:tcBorders/>
            <w:shd w:fill="auto" w:val="clear"/>
            <w:tcMar>
              <w:left w:w="108" w:type="dxa"/>
            </w:tcMar>
          </w:tcPr>
          <w:p>
            <w:pPr>
              <w:pStyle w:val="Normal"/>
              <w:spacing w:lineRule="auto" w:line="240" w:before="0" w:after="0"/>
              <w:rPr/>
            </w:pPr>
            <w:r>
              <w:rPr/>
              <w:t>Leomar Hackbart da Silva</w:t>
            </w:r>
          </w:p>
        </w:tc>
        <w:tc>
          <w:tcPr>
            <w:tcW w:w="1841" w:type="dxa"/>
            <w:tcBorders/>
            <w:shd w:fill="auto" w:val="clear"/>
            <w:tcMar>
              <w:left w:w="108" w:type="dxa"/>
            </w:tcMar>
          </w:tcPr>
          <w:p>
            <w:pPr>
              <w:pStyle w:val="Normal"/>
              <w:spacing w:lineRule="auto" w:line="240" w:before="0" w:after="0"/>
              <w:rPr/>
            </w:pPr>
            <w:r>
              <w:rPr/>
              <w:t>20</w:t>
            </w:r>
          </w:p>
        </w:tc>
      </w:tr>
      <w:tr>
        <w:trPr/>
        <w:tc>
          <w:tcPr>
            <w:tcW w:w="2235" w:type="dxa"/>
            <w:tcBorders/>
            <w:shd w:fill="auto" w:val="clear"/>
            <w:tcMar>
              <w:left w:w="108" w:type="dxa"/>
            </w:tcMar>
          </w:tcPr>
          <w:p>
            <w:pPr>
              <w:pStyle w:val="Normal"/>
              <w:spacing w:lineRule="auto" w:line="240" w:before="0" w:after="0"/>
              <w:rPr/>
            </w:pPr>
            <w:r>
              <w:rPr/>
              <w:t>Sandra Regina Coracini</w:t>
            </w:r>
          </w:p>
        </w:tc>
        <w:tc>
          <w:tcPr>
            <w:tcW w:w="1841" w:type="dxa"/>
            <w:tcBorders/>
            <w:shd w:fill="auto" w:val="clear"/>
            <w:tcMar>
              <w:left w:w="108" w:type="dxa"/>
            </w:tcMar>
          </w:tcPr>
          <w:p>
            <w:pPr>
              <w:pStyle w:val="Normal"/>
              <w:spacing w:lineRule="auto" w:line="240" w:before="0" w:after="0"/>
              <w:rPr/>
            </w:pPr>
            <w:r>
              <w:rPr/>
              <w:t>13</w:t>
            </w:r>
          </w:p>
        </w:tc>
      </w:tr>
    </w:tbl>
    <w:p>
      <w:pPr>
        <w:pStyle w:val="Normal"/>
        <w:rPr/>
      </w:pPr>
      <w:r>
        <w:rPr/>
        <w:t>Votos nulos0</w:t>
      </w:r>
    </w:p>
    <w:p>
      <w:pPr>
        <w:pStyle w:val="Normal"/>
        <w:rPr/>
      </w:pPr>
      <w:r>
        <w:rPr/>
        <w:t>Votos brancos0</w:t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/>
      </w:r>
    </w:p>
    <w:p>
      <w:pPr>
        <w:pStyle w:val="Normal"/>
        <w:rPr>
          <w:b/>
          <w:b/>
        </w:rPr>
      </w:pPr>
      <w:r>
        <w:rPr/>
        <w:t xml:space="preserve">Representação docente na </w:t>
      </w:r>
      <w:r>
        <w:rPr>
          <w:b/>
        </w:rPr>
        <w:t>Comissão de Extensão</w:t>
      </w:r>
    </w:p>
    <w:tbl>
      <w:tblPr>
        <w:tblStyle w:val="Tabelacomgrade"/>
        <w:tblW w:w="4077" w:type="dxa"/>
        <w:jc w:val="left"/>
        <w:tblInd w:w="0" w:type="dxa"/>
        <w:tblCellMar>
          <w:top w:w="0" w:type="dxa"/>
          <w:left w:w="108" w:type="dxa"/>
          <w:bottom w:w="0" w:type="dxa"/>
          <w:right w:w="108" w:type="dxa"/>
        </w:tblCellMar>
        <w:tblLook w:val="04a0"/>
      </w:tblPr>
      <w:tblGrid>
        <w:gridCol w:w="2235"/>
        <w:gridCol w:w="1841"/>
      </w:tblGrid>
      <w:tr>
        <w:trPr/>
        <w:tc>
          <w:tcPr>
            <w:tcW w:w="2235" w:type="dxa"/>
            <w:tcBorders/>
            <w:shd w:fill="auto" w:val="clear"/>
            <w:tcMar>
              <w:left w:w="108" w:type="dxa"/>
            </w:tcMar>
          </w:tcPr>
          <w:p>
            <w:pPr>
              <w:pStyle w:val="Normal"/>
              <w:spacing w:lineRule="auto" w:line="240" w:before="0" w:after="0"/>
              <w:rPr/>
            </w:pPr>
            <w:r>
              <w:rPr/>
              <w:t>Candidato</w:t>
            </w:r>
          </w:p>
        </w:tc>
        <w:tc>
          <w:tcPr>
            <w:tcW w:w="1841" w:type="dxa"/>
            <w:tcBorders/>
            <w:shd w:fill="auto" w:val="clear"/>
            <w:tcMar>
              <w:left w:w="108" w:type="dxa"/>
            </w:tcMar>
          </w:tcPr>
          <w:p>
            <w:pPr>
              <w:pStyle w:val="Normal"/>
              <w:spacing w:lineRule="auto" w:line="240" w:before="0" w:after="0"/>
              <w:rPr/>
            </w:pPr>
            <w:r>
              <w:rPr/>
              <w:t>Votos atribuídos</w:t>
            </w:r>
          </w:p>
        </w:tc>
      </w:tr>
      <w:tr>
        <w:trPr/>
        <w:tc>
          <w:tcPr>
            <w:tcW w:w="2235" w:type="dxa"/>
            <w:tcBorders/>
            <w:shd w:fill="auto" w:val="clear"/>
            <w:tcMar>
              <w:left w:w="108" w:type="dxa"/>
            </w:tcMar>
          </w:tcPr>
          <w:p>
            <w:pPr>
              <w:pStyle w:val="Normal"/>
              <w:spacing w:lineRule="auto" w:line="240" w:before="0" w:after="0"/>
              <w:rPr/>
            </w:pPr>
            <w:r>
              <w:rPr/>
              <w:t>Cristiano Galafassi</w:t>
            </w:r>
          </w:p>
        </w:tc>
        <w:tc>
          <w:tcPr>
            <w:tcW w:w="1841" w:type="dxa"/>
            <w:tcBorders/>
            <w:shd w:fill="auto" w:val="clear"/>
            <w:tcMar>
              <w:left w:w="108" w:type="dxa"/>
            </w:tcMar>
          </w:tcPr>
          <w:p>
            <w:pPr>
              <w:pStyle w:val="Normal"/>
              <w:spacing w:lineRule="auto" w:line="240" w:before="0" w:after="0"/>
              <w:rPr/>
            </w:pPr>
            <w:r>
              <w:rPr/>
              <w:t>51</w:t>
            </w:r>
          </w:p>
        </w:tc>
      </w:tr>
    </w:tbl>
    <w:p>
      <w:pPr>
        <w:pStyle w:val="Normal"/>
        <w:rPr/>
      </w:pPr>
      <w:r>
        <w:rPr/>
        <w:t>Votos nulos0</w:t>
      </w:r>
    </w:p>
    <w:p>
      <w:pPr>
        <w:pStyle w:val="Normal"/>
        <w:rPr/>
      </w:pPr>
      <w:r>
        <w:rPr/>
        <w:t>Votos brancos3</w:t>
      </w:r>
    </w:p>
    <w:p>
      <w:pPr>
        <w:pStyle w:val="Normal"/>
        <w:rPr/>
      </w:pPr>
      <w:r>
        <w:rPr/>
      </w:r>
    </w:p>
    <w:p>
      <w:pPr>
        <w:pStyle w:val="Normal"/>
        <w:rPr>
          <w:b/>
          <w:b/>
        </w:rPr>
      </w:pPr>
      <w:r>
        <w:rPr/>
        <w:t xml:space="preserve">Representação docente no </w:t>
      </w:r>
      <w:r>
        <w:rPr>
          <w:b/>
        </w:rPr>
        <w:t xml:space="preserve">Comitê Local de Política de Pessoal </w:t>
      </w:r>
    </w:p>
    <w:tbl>
      <w:tblPr>
        <w:tblStyle w:val="Tabelacomgrade"/>
        <w:tblW w:w="4077" w:type="dxa"/>
        <w:jc w:val="left"/>
        <w:tblInd w:w="0" w:type="dxa"/>
        <w:tblCellMar>
          <w:top w:w="0" w:type="dxa"/>
          <w:left w:w="108" w:type="dxa"/>
          <w:bottom w:w="0" w:type="dxa"/>
          <w:right w:w="108" w:type="dxa"/>
        </w:tblCellMar>
        <w:tblLook w:val="04a0"/>
      </w:tblPr>
      <w:tblGrid>
        <w:gridCol w:w="2235"/>
        <w:gridCol w:w="1841"/>
      </w:tblGrid>
      <w:tr>
        <w:trPr/>
        <w:tc>
          <w:tcPr>
            <w:tcW w:w="2235" w:type="dxa"/>
            <w:tcBorders/>
            <w:shd w:fill="auto" w:val="clear"/>
            <w:tcMar>
              <w:left w:w="108" w:type="dxa"/>
            </w:tcMar>
          </w:tcPr>
          <w:p>
            <w:pPr>
              <w:pStyle w:val="Normal"/>
              <w:spacing w:lineRule="auto" w:line="240" w:before="0" w:after="0"/>
              <w:rPr/>
            </w:pPr>
            <w:r>
              <w:rPr/>
              <w:t>Candidato</w:t>
            </w:r>
          </w:p>
        </w:tc>
        <w:tc>
          <w:tcPr>
            <w:tcW w:w="1841" w:type="dxa"/>
            <w:tcBorders/>
            <w:shd w:fill="auto" w:val="clear"/>
            <w:tcMar>
              <w:left w:w="108" w:type="dxa"/>
            </w:tcMar>
          </w:tcPr>
          <w:p>
            <w:pPr>
              <w:pStyle w:val="Normal"/>
              <w:spacing w:lineRule="auto" w:line="240" w:before="0" w:after="0"/>
              <w:rPr/>
            </w:pPr>
            <w:r>
              <w:rPr/>
              <w:t>Votos atribuídos</w:t>
            </w:r>
          </w:p>
        </w:tc>
      </w:tr>
      <w:tr>
        <w:trPr/>
        <w:tc>
          <w:tcPr>
            <w:tcW w:w="2235" w:type="dxa"/>
            <w:tcBorders/>
            <w:shd w:fill="auto" w:val="clear"/>
            <w:tcMar>
              <w:left w:w="108" w:type="dxa"/>
            </w:tcMar>
          </w:tcPr>
          <w:p>
            <w:pPr>
              <w:pStyle w:val="Normal"/>
              <w:spacing w:lineRule="auto" w:line="240" w:before="0" w:after="0"/>
              <w:rPr/>
            </w:pPr>
            <w:r>
              <w:rPr/>
              <w:t>Paula Fernanda Pinto da Costa</w:t>
            </w:r>
          </w:p>
        </w:tc>
        <w:tc>
          <w:tcPr>
            <w:tcW w:w="1841" w:type="dxa"/>
            <w:tcBorders/>
            <w:shd w:fill="auto" w:val="clear"/>
            <w:tcMar>
              <w:left w:w="108" w:type="dxa"/>
            </w:tcMar>
          </w:tcPr>
          <w:p>
            <w:pPr>
              <w:pStyle w:val="Normal"/>
              <w:spacing w:lineRule="auto" w:line="240" w:before="0" w:after="0"/>
              <w:rPr/>
            </w:pPr>
            <w:r>
              <w:rPr/>
              <w:t>50</w:t>
            </w:r>
          </w:p>
        </w:tc>
      </w:tr>
    </w:tbl>
    <w:p>
      <w:pPr>
        <w:pStyle w:val="Normal"/>
        <w:rPr/>
      </w:pPr>
      <w:r>
        <w:rPr/>
        <w:t>Votos nulos0</w:t>
      </w:r>
    </w:p>
    <w:p>
      <w:pPr>
        <w:pStyle w:val="Normal"/>
        <w:rPr/>
      </w:pPr>
      <w:r>
        <w:rPr/>
        <w:t>Votos brancos 4</w:t>
      </w:r>
    </w:p>
    <w:p>
      <w:pPr>
        <w:sectPr>
          <w:type w:val="continuous"/>
          <w:pgSz w:w="11906" w:h="16838"/>
          <w:pgMar w:left="1701" w:right="1701" w:header="0" w:top="1417" w:footer="0" w:bottom="1417" w:gutter="0"/>
          <w:cols w:num="2" w:space="708" w:equalWidth="true" w:sep="false"/>
          <w:formProt w:val="false"/>
          <w:textDirection w:val="lrTb"/>
          <w:docGrid w:type="default" w:linePitch="360" w:charSpace="4294961151"/>
        </w:sectPr>
      </w:pPr>
    </w:p>
    <w:p>
      <w:pPr>
        <w:pStyle w:val="Normal"/>
        <w:rPr/>
      </w:pPr>
      <w:r>
        <w:rPr/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/>
        <w:t xml:space="preserve">Representação discente na Comissão de Curso </w:t>
      </w:r>
      <w:r>
        <w:rPr>
          <w:b/>
        </w:rPr>
        <w:t>Agronomia</w:t>
      </w:r>
    </w:p>
    <w:tbl>
      <w:tblPr>
        <w:tblStyle w:val="Tabelacomgrade"/>
        <w:tblW w:w="5495" w:type="dxa"/>
        <w:jc w:val="left"/>
        <w:tblInd w:w="0" w:type="dxa"/>
        <w:tblCellMar>
          <w:top w:w="0" w:type="dxa"/>
          <w:left w:w="108" w:type="dxa"/>
          <w:bottom w:w="0" w:type="dxa"/>
          <w:right w:w="108" w:type="dxa"/>
        </w:tblCellMar>
        <w:tblLook w:val="04a0"/>
      </w:tblPr>
      <w:tblGrid>
        <w:gridCol w:w="3651"/>
        <w:gridCol w:w="1843"/>
      </w:tblGrid>
      <w:tr>
        <w:trPr/>
        <w:tc>
          <w:tcPr>
            <w:tcW w:w="3651" w:type="dxa"/>
            <w:tcBorders/>
            <w:shd w:fill="auto" w:val="clear"/>
            <w:tcMar>
              <w:left w:w="108" w:type="dxa"/>
            </w:tcMar>
          </w:tcPr>
          <w:p>
            <w:pPr>
              <w:pStyle w:val="Normal"/>
              <w:spacing w:lineRule="auto" w:line="240" w:before="0" w:after="0"/>
              <w:rPr/>
            </w:pPr>
            <w:r>
              <w:rPr/>
              <w:t>Candidato</w:t>
            </w:r>
          </w:p>
        </w:tc>
        <w:tc>
          <w:tcPr>
            <w:tcW w:w="1843" w:type="dxa"/>
            <w:tcBorders/>
            <w:shd w:fill="auto" w:val="clear"/>
            <w:tcMar>
              <w:left w:w="108" w:type="dxa"/>
            </w:tcMar>
          </w:tcPr>
          <w:p>
            <w:pPr>
              <w:pStyle w:val="Normal"/>
              <w:spacing w:lineRule="auto" w:line="240" w:before="0" w:after="0"/>
              <w:rPr/>
            </w:pPr>
            <w:r>
              <w:rPr/>
              <w:t>Votos atribuídos</w:t>
            </w:r>
          </w:p>
        </w:tc>
      </w:tr>
      <w:tr>
        <w:trPr/>
        <w:tc>
          <w:tcPr>
            <w:tcW w:w="3651" w:type="dxa"/>
            <w:tcBorders/>
            <w:shd w:fill="auto" w:val="clear"/>
            <w:tcMar>
              <w:left w:w="108" w:type="dxa"/>
            </w:tcMar>
          </w:tcPr>
          <w:p>
            <w:pPr>
              <w:pStyle w:val="Normal"/>
              <w:spacing w:lineRule="auto" w:line="240" w:before="0" w:after="0"/>
              <w:rPr/>
            </w:pPr>
            <w:r>
              <w:rPr/>
              <w:t>Armando Matteo Muniz Filho</w:t>
            </w:r>
          </w:p>
        </w:tc>
        <w:tc>
          <w:tcPr>
            <w:tcW w:w="1843" w:type="dxa"/>
            <w:tcBorders/>
            <w:shd w:fill="auto" w:val="clear"/>
            <w:tcMar>
              <w:left w:w="108" w:type="dxa"/>
            </w:tcMar>
          </w:tcPr>
          <w:p>
            <w:pPr>
              <w:pStyle w:val="Normal"/>
              <w:spacing w:lineRule="auto" w:line="240" w:before="0" w:after="0"/>
              <w:rPr/>
            </w:pPr>
            <w:r>
              <w:rPr/>
              <w:t>22</w:t>
            </w:r>
          </w:p>
        </w:tc>
      </w:tr>
      <w:tr>
        <w:trPr/>
        <w:tc>
          <w:tcPr>
            <w:tcW w:w="3651" w:type="dxa"/>
            <w:tcBorders/>
            <w:shd w:fill="auto" w:val="clear"/>
            <w:tcMar>
              <w:left w:w="108" w:type="dxa"/>
            </w:tcMar>
          </w:tcPr>
          <w:p>
            <w:pPr>
              <w:pStyle w:val="Normal"/>
              <w:spacing w:lineRule="auto" w:line="240" w:before="0" w:after="0"/>
              <w:rPr/>
            </w:pPr>
            <w:r>
              <w:rPr/>
              <w:t>Jose Antonio de Oliveira Gonçalves Junior</w:t>
            </w:r>
          </w:p>
        </w:tc>
        <w:tc>
          <w:tcPr>
            <w:tcW w:w="1843" w:type="dxa"/>
            <w:tcBorders/>
            <w:shd w:fill="auto" w:val="clear"/>
            <w:tcMar>
              <w:left w:w="108" w:type="dxa"/>
            </w:tcMar>
          </w:tcPr>
          <w:p>
            <w:pPr>
              <w:pStyle w:val="Normal"/>
              <w:spacing w:lineRule="auto" w:line="240" w:before="0" w:after="0"/>
              <w:rPr/>
            </w:pPr>
            <w:r>
              <w:rPr/>
              <w:t>13</w:t>
            </w:r>
          </w:p>
        </w:tc>
      </w:tr>
    </w:tbl>
    <w:p>
      <w:pPr>
        <w:pStyle w:val="Normal"/>
        <w:rPr/>
      </w:pPr>
      <w:r>
        <w:rPr/>
        <w:t>Votos nulos 3</w:t>
      </w:r>
    </w:p>
    <w:p>
      <w:pPr>
        <w:pStyle w:val="Normal"/>
        <w:rPr/>
      </w:pPr>
      <w:r>
        <w:rPr/>
        <w:t>Votos brancos7</w:t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/>
        <w:t xml:space="preserve">Representação discente na Comissão de Curso </w:t>
      </w:r>
      <w:r>
        <w:rPr>
          <w:b/>
        </w:rPr>
        <w:t>Bacharelado Interdisciplinar</w:t>
      </w:r>
    </w:p>
    <w:tbl>
      <w:tblPr>
        <w:tblStyle w:val="Tabelacomgrade"/>
        <w:tblW w:w="5495" w:type="dxa"/>
        <w:jc w:val="left"/>
        <w:tblInd w:w="0" w:type="dxa"/>
        <w:tblCellMar>
          <w:top w:w="0" w:type="dxa"/>
          <w:left w:w="108" w:type="dxa"/>
          <w:bottom w:w="0" w:type="dxa"/>
          <w:right w:w="108" w:type="dxa"/>
        </w:tblCellMar>
        <w:tblLook w:val="04a0"/>
      </w:tblPr>
      <w:tblGrid>
        <w:gridCol w:w="3651"/>
        <w:gridCol w:w="1843"/>
      </w:tblGrid>
      <w:tr>
        <w:trPr/>
        <w:tc>
          <w:tcPr>
            <w:tcW w:w="3651" w:type="dxa"/>
            <w:tcBorders/>
            <w:shd w:fill="auto" w:val="clear"/>
            <w:tcMar>
              <w:left w:w="108" w:type="dxa"/>
            </w:tcMar>
          </w:tcPr>
          <w:p>
            <w:pPr>
              <w:pStyle w:val="Normal"/>
              <w:spacing w:lineRule="auto" w:line="240" w:before="0" w:after="0"/>
              <w:rPr/>
            </w:pPr>
            <w:r>
              <w:rPr/>
              <w:t>Candidato</w:t>
            </w:r>
          </w:p>
        </w:tc>
        <w:tc>
          <w:tcPr>
            <w:tcW w:w="1843" w:type="dxa"/>
            <w:tcBorders/>
            <w:shd w:fill="auto" w:val="clear"/>
            <w:tcMar>
              <w:left w:w="108" w:type="dxa"/>
            </w:tcMar>
          </w:tcPr>
          <w:p>
            <w:pPr>
              <w:pStyle w:val="Normal"/>
              <w:spacing w:lineRule="auto" w:line="240" w:before="0" w:after="0"/>
              <w:rPr/>
            </w:pPr>
            <w:r>
              <w:rPr/>
              <w:t>Votos atribuídos</w:t>
            </w:r>
          </w:p>
        </w:tc>
      </w:tr>
      <w:tr>
        <w:trPr/>
        <w:tc>
          <w:tcPr>
            <w:tcW w:w="3651" w:type="dxa"/>
            <w:tcBorders/>
            <w:shd w:fill="auto" w:val="clear"/>
            <w:tcMar>
              <w:left w:w="108" w:type="dxa"/>
            </w:tcMar>
          </w:tcPr>
          <w:p>
            <w:pPr>
              <w:pStyle w:val="Normal"/>
              <w:spacing w:lineRule="auto" w:line="240" w:before="0" w:after="0"/>
              <w:rPr/>
            </w:pPr>
            <w:r>
              <w:rPr/>
              <w:t>Daniel Ciro de Souza</w:t>
            </w:r>
          </w:p>
        </w:tc>
        <w:tc>
          <w:tcPr>
            <w:tcW w:w="1843" w:type="dxa"/>
            <w:tcBorders/>
            <w:shd w:fill="auto" w:val="clear"/>
            <w:tcMar>
              <w:left w:w="108" w:type="dxa"/>
            </w:tcMar>
          </w:tcPr>
          <w:p>
            <w:pPr>
              <w:pStyle w:val="Normal"/>
              <w:spacing w:lineRule="auto" w:line="240" w:before="0" w:after="0"/>
              <w:rPr/>
            </w:pPr>
            <w:r>
              <w:rPr/>
              <w:t>29</w:t>
            </w:r>
          </w:p>
        </w:tc>
      </w:tr>
      <w:tr>
        <w:trPr/>
        <w:tc>
          <w:tcPr>
            <w:tcW w:w="3651" w:type="dxa"/>
            <w:tcBorders/>
            <w:shd w:fill="auto" w:val="clear"/>
            <w:tcMar>
              <w:left w:w="108" w:type="dxa"/>
            </w:tcMar>
          </w:tcPr>
          <w:p>
            <w:pPr>
              <w:pStyle w:val="Normal"/>
              <w:spacing w:lineRule="auto" w:line="240" w:before="0" w:after="0"/>
              <w:rPr/>
            </w:pPr>
            <w:r>
              <w:rPr/>
              <w:t>Lucas Vieira Giroto</w:t>
            </w:r>
          </w:p>
        </w:tc>
        <w:tc>
          <w:tcPr>
            <w:tcW w:w="1843" w:type="dxa"/>
            <w:tcBorders/>
            <w:shd w:fill="auto" w:val="clear"/>
            <w:tcMar>
              <w:left w:w="108" w:type="dxa"/>
            </w:tcMar>
          </w:tcPr>
          <w:p>
            <w:pPr>
              <w:pStyle w:val="Normal"/>
              <w:spacing w:lineRule="auto" w:line="240" w:before="0" w:after="0"/>
              <w:rPr/>
            </w:pPr>
            <w:r>
              <w:rPr/>
              <w:t>11</w:t>
            </w:r>
          </w:p>
        </w:tc>
      </w:tr>
    </w:tbl>
    <w:p>
      <w:pPr>
        <w:pStyle w:val="Normal"/>
        <w:rPr/>
      </w:pPr>
      <w:r>
        <w:rPr/>
        <w:t>Votos nulos 5</w:t>
      </w:r>
    </w:p>
    <w:p>
      <w:pPr>
        <w:pStyle w:val="Normal"/>
        <w:rPr/>
      </w:pPr>
      <w:r>
        <w:rPr/>
        <w:t>Votos brancos3</w:t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/>
        <w:t xml:space="preserve">Representação discente na Comissão de Curso </w:t>
      </w:r>
      <w:r>
        <w:rPr>
          <w:b/>
        </w:rPr>
        <w:t>Engenharia de Agrimensura</w:t>
      </w:r>
    </w:p>
    <w:tbl>
      <w:tblPr>
        <w:tblStyle w:val="Tabelacomgrade"/>
        <w:tblW w:w="5495" w:type="dxa"/>
        <w:jc w:val="left"/>
        <w:tblInd w:w="0" w:type="dxa"/>
        <w:tblCellMar>
          <w:top w:w="0" w:type="dxa"/>
          <w:left w:w="108" w:type="dxa"/>
          <w:bottom w:w="0" w:type="dxa"/>
          <w:right w:w="108" w:type="dxa"/>
        </w:tblCellMar>
        <w:tblLook w:val="04a0"/>
      </w:tblPr>
      <w:tblGrid>
        <w:gridCol w:w="3651"/>
        <w:gridCol w:w="1843"/>
      </w:tblGrid>
      <w:tr>
        <w:trPr/>
        <w:tc>
          <w:tcPr>
            <w:tcW w:w="3651" w:type="dxa"/>
            <w:tcBorders/>
            <w:shd w:fill="auto" w:val="clear"/>
            <w:tcMar>
              <w:left w:w="108" w:type="dxa"/>
            </w:tcMar>
          </w:tcPr>
          <w:p>
            <w:pPr>
              <w:pStyle w:val="Normal"/>
              <w:spacing w:lineRule="auto" w:line="240" w:before="0" w:after="0"/>
              <w:rPr/>
            </w:pPr>
            <w:r>
              <w:rPr/>
              <w:t>Candidato</w:t>
            </w:r>
          </w:p>
        </w:tc>
        <w:tc>
          <w:tcPr>
            <w:tcW w:w="1843" w:type="dxa"/>
            <w:tcBorders/>
            <w:shd w:fill="auto" w:val="clear"/>
            <w:tcMar>
              <w:left w:w="108" w:type="dxa"/>
            </w:tcMar>
          </w:tcPr>
          <w:p>
            <w:pPr>
              <w:pStyle w:val="Normal"/>
              <w:spacing w:lineRule="auto" w:line="240" w:before="0" w:after="0"/>
              <w:rPr/>
            </w:pPr>
            <w:r>
              <w:rPr/>
              <w:t>Votos atribuídos</w:t>
            </w:r>
          </w:p>
        </w:tc>
      </w:tr>
      <w:tr>
        <w:trPr/>
        <w:tc>
          <w:tcPr>
            <w:tcW w:w="3651" w:type="dxa"/>
            <w:tcBorders/>
            <w:shd w:fill="auto" w:val="clear"/>
            <w:tcMar>
              <w:left w:w="108" w:type="dxa"/>
            </w:tcMar>
          </w:tcPr>
          <w:p>
            <w:pPr>
              <w:pStyle w:val="Normal"/>
              <w:spacing w:lineRule="auto" w:line="240" w:before="0" w:after="0"/>
              <w:rPr/>
            </w:pPr>
            <w:r>
              <w:rPr/>
              <w:t>Aroyto Pereira de Souza Cardoso Bacuri</w:t>
            </w:r>
          </w:p>
        </w:tc>
        <w:tc>
          <w:tcPr>
            <w:tcW w:w="1843" w:type="dxa"/>
            <w:tcBorders/>
            <w:shd w:fill="auto" w:val="clear"/>
            <w:tcMar>
              <w:left w:w="108" w:type="dxa"/>
            </w:tcMar>
          </w:tcPr>
          <w:p>
            <w:pPr>
              <w:pStyle w:val="Normal"/>
              <w:spacing w:lineRule="auto" w:line="240" w:before="0" w:after="0"/>
              <w:rPr/>
            </w:pPr>
            <w:r>
              <w:rPr/>
              <w:t>8</w:t>
            </w:r>
          </w:p>
        </w:tc>
      </w:tr>
      <w:tr>
        <w:trPr/>
        <w:tc>
          <w:tcPr>
            <w:tcW w:w="3651" w:type="dxa"/>
            <w:tcBorders/>
            <w:shd w:fill="auto" w:val="clear"/>
            <w:tcMar>
              <w:left w:w="108" w:type="dxa"/>
            </w:tcMar>
          </w:tcPr>
          <w:p>
            <w:pPr>
              <w:pStyle w:val="Normal"/>
              <w:spacing w:lineRule="auto" w:line="240" w:before="0" w:after="0"/>
              <w:rPr/>
            </w:pPr>
            <w:r>
              <w:rPr/>
              <w:t>Samuel Tarso da Silva</w:t>
            </w:r>
          </w:p>
        </w:tc>
        <w:tc>
          <w:tcPr>
            <w:tcW w:w="1843" w:type="dxa"/>
            <w:tcBorders/>
            <w:shd w:fill="auto" w:val="clear"/>
            <w:tcMar>
              <w:left w:w="108" w:type="dxa"/>
            </w:tcMar>
          </w:tcPr>
          <w:p>
            <w:pPr>
              <w:pStyle w:val="Normal"/>
              <w:spacing w:lineRule="auto" w:line="240" w:before="0" w:after="0"/>
              <w:rPr/>
            </w:pPr>
            <w:r>
              <w:rPr/>
              <w:t>12</w:t>
            </w:r>
          </w:p>
        </w:tc>
      </w:tr>
    </w:tbl>
    <w:p>
      <w:pPr>
        <w:pStyle w:val="Normal"/>
        <w:rPr/>
      </w:pPr>
      <w:r>
        <w:rPr/>
        <w:t>Votos nulos8</w:t>
      </w:r>
    </w:p>
    <w:p>
      <w:pPr>
        <w:pStyle w:val="Normal"/>
        <w:rPr/>
      </w:pPr>
      <w:r>
        <w:rPr/>
        <w:t>Votos brancos0</w:t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/>
        <w:t xml:space="preserve">Representação discente na Comissão de Curso </w:t>
      </w:r>
      <w:r>
        <w:rPr>
          <w:b/>
        </w:rPr>
        <w:t>Nutrição</w:t>
      </w:r>
    </w:p>
    <w:tbl>
      <w:tblPr>
        <w:tblStyle w:val="Tabelacomgrade"/>
        <w:tblW w:w="5495" w:type="dxa"/>
        <w:jc w:val="left"/>
        <w:tblInd w:w="0" w:type="dxa"/>
        <w:tblCellMar>
          <w:top w:w="0" w:type="dxa"/>
          <w:left w:w="108" w:type="dxa"/>
          <w:bottom w:w="0" w:type="dxa"/>
          <w:right w:w="108" w:type="dxa"/>
        </w:tblCellMar>
        <w:tblLook w:val="04a0"/>
      </w:tblPr>
      <w:tblGrid>
        <w:gridCol w:w="3651"/>
        <w:gridCol w:w="1843"/>
      </w:tblGrid>
      <w:tr>
        <w:trPr/>
        <w:tc>
          <w:tcPr>
            <w:tcW w:w="3651" w:type="dxa"/>
            <w:tcBorders/>
            <w:shd w:fill="auto" w:val="clear"/>
            <w:tcMar>
              <w:left w:w="108" w:type="dxa"/>
            </w:tcMar>
          </w:tcPr>
          <w:p>
            <w:pPr>
              <w:pStyle w:val="Normal"/>
              <w:spacing w:lineRule="auto" w:line="240" w:before="0" w:after="0"/>
              <w:rPr/>
            </w:pPr>
            <w:r>
              <w:rPr/>
              <w:t>Candidato</w:t>
            </w:r>
          </w:p>
        </w:tc>
        <w:tc>
          <w:tcPr>
            <w:tcW w:w="1843" w:type="dxa"/>
            <w:tcBorders/>
            <w:shd w:fill="auto" w:val="clear"/>
            <w:tcMar>
              <w:left w:w="108" w:type="dxa"/>
            </w:tcMar>
          </w:tcPr>
          <w:p>
            <w:pPr>
              <w:pStyle w:val="Normal"/>
              <w:spacing w:lineRule="auto" w:line="240" w:before="0" w:after="0"/>
              <w:rPr/>
            </w:pPr>
            <w:r>
              <w:rPr/>
              <w:t>Votos atribuídos</w:t>
            </w:r>
          </w:p>
        </w:tc>
      </w:tr>
      <w:tr>
        <w:trPr/>
        <w:tc>
          <w:tcPr>
            <w:tcW w:w="3651" w:type="dxa"/>
            <w:tcBorders/>
            <w:shd w:fill="auto" w:val="clear"/>
            <w:tcMar>
              <w:left w:w="108" w:type="dxa"/>
            </w:tcMar>
          </w:tcPr>
          <w:p>
            <w:pPr>
              <w:pStyle w:val="Normal"/>
              <w:spacing w:lineRule="auto" w:line="240" w:before="0" w:after="0"/>
              <w:rPr/>
            </w:pPr>
            <w:r>
              <w:rPr/>
              <w:t>Marcia Nunes Camargo</w:t>
            </w:r>
          </w:p>
        </w:tc>
        <w:tc>
          <w:tcPr>
            <w:tcW w:w="1843" w:type="dxa"/>
            <w:tcBorders/>
            <w:shd w:fill="auto" w:val="clear"/>
            <w:tcMar>
              <w:left w:w="108" w:type="dxa"/>
            </w:tcMar>
          </w:tcPr>
          <w:p>
            <w:pPr>
              <w:pStyle w:val="Normal"/>
              <w:spacing w:lineRule="auto" w:line="240" w:before="0" w:after="0"/>
              <w:rPr/>
            </w:pPr>
            <w:r>
              <w:rPr/>
              <w:t>32</w:t>
            </w:r>
          </w:p>
        </w:tc>
      </w:tr>
    </w:tbl>
    <w:p>
      <w:pPr>
        <w:pStyle w:val="Normal"/>
        <w:rPr/>
      </w:pPr>
      <w:r>
        <w:rPr/>
        <w:t>Votos nulos 3</w:t>
      </w:r>
    </w:p>
    <w:p>
      <w:pPr>
        <w:pStyle w:val="Normal"/>
        <w:rPr/>
      </w:pPr>
      <w:r>
        <w:rPr/>
        <w:t>Votos brancos3</w:t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/>
        <w:t xml:space="preserve">Representação discente na Comissão de Curso </w:t>
      </w:r>
      <w:r>
        <w:rPr>
          <w:b/>
        </w:rPr>
        <w:t>Matemática - Licenciatura</w:t>
      </w:r>
    </w:p>
    <w:tbl>
      <w:tblPr>
        <w:tblStyle w:val="Tabelacomgrade"/>
        <w:tblW w:w="5495" w:type="dxa"/>
        <w:jc w:val="left"/>
        <w:tblInd w:w="0" w:type="dxa"/>
        <w:tblCellMar>
          <w:top w:w="0" w:type="dxa"/>
          <w:left w:w="108" w:type="dxa"/>
          <w:bottom w:w="0" w:type="dxa"/>
          <w:right w:w="108" w:type="dxa"/>
        </w:tblCellMar>
        <w:tblLook w:val="04a0"/>
      </w:tblPr>
      <w:tblGrid>
        <w:gridCol w:w="3651"/>
        <w:gridCol w:w="1843"/>
      </w:tblGrid>
      <w:tr>
        <w:trPr/>
        <w:tc>
          <w:tcPr>
            <w:tcW w:w="3651" w:type="dxa"/>
            <w:tcBorders/>
            <w:shd w:fill="auto" w:val="clear"/>
            <w:tcMar>
              <w:left w:w="108" w:type="dxa"/>
            </w:tcMar>
          </w:tcPr>
          <w:p>
            <w:pPr>
              <w:pStyle w:val="Normal"/>
              <w:spacing w:lineRule="auto" w:line="240" w:before="0" w:after="0"/>
              <w:rPr/>
            </w:pPr>
            <w:r>
              <w:rPr/>
              <w:t>Candidato</w:t>
            </w:r>
          </w:p>
        </w:tc>
        <w:tc>
          <w:tcPr>
            <w:tcW w:w="1843" w:type="dxa"/>
            <w:tcBorders/>
            <w:shd w:fill="auto" w:val="clear"/>
            <w:tcMar>
              <w:left w:w="108" w:type="dxa"/>
            </w:tcMar>
          </w:tcPr>
          <w:p>
            <w:pPr>
              <w:pStyle w:val="Normal"/>
              <w:spacing w:lineRule="auto" w:line="240" w:before="0" w:after="0"/>
              <w:rPr/>
            </w:pPr>
            <w:r>
              <w:rPr/>
              <w:t>Votos atribuídos</w:t>
            </w:r>
          </w:p>
        </w:tc>
      </w:tr>
      <w:tr>
        <w:trPr/>
        <w:tc>
          <w:tcPr>
            <w:tcW w:w="3651" w:type="dxa"/>
            <w:tcBorders/>
            <w:shd w:fill="auto" w:val="clear"/>
            <w:tcMar>
              <w:left w:w="108" w:type="dxa"/>
            </w:tcMar>
          </w:tcPr>
          <w:p>
            <w:pPr>
              <w:pStyle w:val="Normal"/>
              <w:spacing w:lineRule="auto" w:line="240" w:before="0" w:after="0"/>
              <w:rPr/>
            </w:pPr>
            <w:r>
              <w:rPr/>
              <w:t>Andressa de Siqueira Cereta</w:t>
            </w:r>
          </w:p>
        </w:tc>
        <w:tc>
          <w:tcPr>
            <w:tcW w:w="1843" w:type="dxa"/>
            <w:tcBorders/>
            <w:shd w:fill="auto" w:val="clear"/>
            <w:tcMar>
              <w:left w:w="108" w:type="dxa"/>
            </w:tcMar>
          </w:tcPr>
          <w:p>
            <w:pPr>
              <w:pStyle w:val="Normal"/>
              <w:spacing w:lineRule="auto" w:line="240" w:before="0" w:after="0"/>
              <w:rPr/>
            </w:pPr>
            <w:r>
              <w:rPr/>
              <w:t>15</w:t>
            </w:r>
          </w:p>
        </w:tc>
      </w:tr>
      <w:tr>
        <w:trPr/>
        <w:tc>
          <w:tcPr>
            <w:tcW w:w="3651" w:type="dxa"/>
            <w:tcBorders/>
            <w:shd w:fill="auto" w:val="clear"/>
            <w:tcMar>
              <w:left w:w="108" w:type="dxa"/>
            </w:tcMar>
          </w:tcPr>
          <w:p>
            <w:pPr>
              <w:pStyle w:val="Normal"/>
              <w:spacing w:lineRule="auto" w:line="240" w:before="0" w:after="0"/>
              <w:rPr/>
            </w:pPr>
            <w:r>
              <w:rPr/>
              <w:t>Johann Silveira Reuse</w:t>
            </w:r>
          </w:p>
        </w:tc>
        <w:tc>
          <w:tcPr>
            <w:tcW w:w="1843" w:type="dxa"/>
            <w:tcBorders/>
            <w:shd w:fill="auto" w:val="clear"/>
            <w:tcMar>
              <w:left w:w="108" w:type="dxa"/>
            </w:tcMar>
          </w:tcPr>
          <w:p>
            <w:pPr>
              <w:pStyle w:val="Normal"/>
              <w:spacing w:lineRule="auto" w:line="240" w:before="0" w:after="0"/>
              <w:rPr/>
            </w:pPr>
            <w:r>
              <w:rPr/>
              <w:t>27</w:t>
            </w:r>
          </w:p>
        </w:tc>
      </w:tr>
    </w:tbl>
    <w:p>
      <w:pPr>
        <w:pStyle w:val="Normal"/>
        <w:rPr/>
      </w:pPr>
      <w:r>
        <w:rPr/>
        <w:t>Votos nulos 1</w:t>
      </w:r>
    </w:p>
    <w:p>
      <w:pPr>
        <w:pStyle w:val="Normal"/>
        <w:rPr/>
      </w:pPr>
      <w:r>
        <w:rPr/>
        <w:t>Votos brancos0</w:t>
      </w:r>
    </w:p>
    <w:p>
      <w:pPr>
        <w:pStyle w:val="Normal"/>
        <w:rPr/>
      </w:pPr>
      <w:r>
        <w:rPr/>
      </w:r>
    </w:p>
    <w:p>
      <w:pPr>
        <w:sectPr>
          <w:type w:val="continuous"/>
          <w:pgSz w:w="11906" w:h="16838"/>
          <w:pgMar w:left="1701" w:right="1701" w:header="0" w:top="1417" w:footer="0" w:bottom="1417" w:gutter="0"/>
          <w:formProt w:val="false"/>
          <w:textDirection w:val="lrTb"/>
          <w:docGrid w:type="default" w:linePitch="360" w:charSpace="4294961151"/>
        </w:sectPr>
      </w:pPr>
    </w:p>
    <w:p>
      <w:pPr>
        <w:pStyle w:val="Normal"/>
        <w:rPr>
          <w:b/>
          <w:b/>
        </w:rPr>
      </w:pPr>
      <w:r>
        <w:rPr/>
        <w:t xml:space="preserve">Representação de técnico administrativo em educação na Comissão de </w:t>
      </w:r>
      <w:r>
        <w:rPr>
          <w:b/>
        </w:rPr>
        <w:t>Curso da Agronomia</w:t>
      </w:r>
    </w:p>
    <w:tbl>
      <w:tblPr>
        <w:tblStyle w:val="Tabelacomgrade"/>
        <w:tblW w:w="4114" w:type="dxa"/>
        <w:jc w:val="left"/>
        <w:tblInd w:w="0" w:type="dxa"/>
        <w:tblCellMar>
          <w:top w:w="0" w:type="dxa"/>
          <w:left w:w="108" w:type="dxa"/>
          <w:bottom w:w="0" w:type="dxa"/>
          <w:right w:w="108" w:type="dxa"/>
        </w:tblCellMar>
        <w:tblLook w:val="04a0"/>
      </w:tblPr>
      <w:tblGrid>
        <w:gridCol w:w="2586"/>
        <w:gridCol w:w="1527"/>
      </w:tblGrid>
      <w:tr>
        <w:trPr/>
        <w:tc>
          <w:tcPr>
            <w:tcW w:w="2586" w:type="dxa"/>
            <w:tcBorders/>
            <w:shd w:fill="auto" w:val="clear"/>
            <w:tcMar>
              <w:left w:w="108" w:type="dxa"/>
            </w:tcMar>
          </w:tcPr>
          <w:p>
            <w:pPr>
              <w:pStyle w:val="Normal"/>
              <w:spacing w:lineRule="auto" w:line="240" w:before="0" w:after="0"/>
              <w:rPr/>
            </w:pPr>
            <w:r>
              <w:rPr/>
              <w:t>Candidato</w:t>
            </w:r>
          </w:p>
        </w:tc>
        <w:tc>
          <w:tcPr>
            <w:tcW w:w="1527" w:type="dxa"/>
            <w:tcBorders/>
            <w:shd w:fill="auto" w:val="clear"/>
            <w:tcMar>
              <w:left w:w="108" w:type="dxa"/>
            </w:tcMar>
          </w:tcPr>
          <w:p>
            <w:pPr>
              <w:pStyle w:val="Normal"/>
              <w:spacing w:lineRule="auto" w:line="240" w:before="0" w:after="0"/>
              <w:rPr/>
            </w:pPr>
            <w:r>
              <w:rPr/>
              <w:t>Votos atribuídos</w:t>
            </w:r>
          </w:p>
        </w:tc>
      </w:tr>
      <w:tr>
        <w:trPr/>
        <w:tc>
          <w:tcPr>
            <w:tcW w:w="2586" w:type="dxa"/>
            <w:tcBorders/>
            <w:shd w:fill="auto" w:val="clear"/>
            <w:tcMar>
              <w:left w:w="108" w:type="dxa"/>
            </w:tcMar>
          </w:tcPr>
          <w:p>
            <w:pPr>
              <w:pStyle w:val="Normal"/>
              <w:spacing w:lineRule="auto" w:line="240" w:before="0" w:after="0"/>
              <w:rPr/>
            </w:pPr>
            <w:r>
              <w:rPr/>
              <w:t>Edgar Salis Brasil Neto</w:t>
            </w:r>
          </w:p>
        </w:tc>
        <w:tc>
          <w:tcPr>
            <w:tcW w:w="1527" w:type="dxa"/>
            <w:tcBorders/>
            <w:shd w:fill="auto" w:val="clear"/>
            <w:tcMar>
              <w:left w:w="108" w:type="dxa"/>
            </w:tcMar>
          </w:tcPr>
          <w:p>
            <w:pPr>
              <w:pStyle w:val="Normal"/>
              <w:spacing w:lineRule="auto" w:line="240" w:before="0" w:after="0"/>
              <w:rPr/>
            </w:pPr>
            <w:r>
              <w:rPr/>
              <w:t>17</w:t>
            </w:r>
          </w:p>
        </w:tc>
      </w:tr>
      <w:tr>
        <w:trPr/>
        <w:tc>
          <w:tcPr>
            <w:tcW w:w="2586" w:type="dxa"/>
            <w:tcBorders/>
            <w:shd w:fill="auto" w:val="clear"/>
            <w:tcMar>
              <w:left w:w="108" w:type="dxa"/>
            </w:tcMar>
          </w:tcPr>
          <w:p>
            <w:pPr>
              <w:pStyle w:val="Normal"/>
              <w:spacing w:lineRule="auto" w:line="240" w:before="0" w:after="0"/>
              <w:rPr/>
            </w:pPr>
            <w:r>
              <w:rPr/>
              <w:t>Rodrigo Trindade Pinehro</w:t>
            </w:r>
          </w:p>
        </w:tc>
        <w:tc>
          <w:tcPr>
            <w:tcW w:w="1527" w:type="dxa"/>
            <w:tcBorders/>
            <w:shd w:fill="auto" w:val="clear"/>
            <w:tcMar>
              <w:left w:w="108" w:type="dxa"/>
            </w:tcMar>
          </w:tcPr>
          <w:p>
            <w:pPr>
              <w:pStyle w:val="Normal"/>
              <w:spacing w:lineRule="auto" w:line="240" w:before="0" w:after="0"/>
              <w:rPr/>
            </w:pPr>
            <w:r>
              <w:rPr/>
              <w:t>9</w:t>
            </w:r>
          </w:p>
        </w:tc>
      </w:tr>
    </w:tbl>
    <w:p>
      <w:pPr>
        <w:pStyle w:val="Normal"/>
        <w:rPr/>
      </w:pPr>
      <w:r>
        <w:rPr/>
        <w:t>Votos nulos4</w:t>
      </w:r>
    </w:p>
    <w:p>
      <w:pPr>
        <w:pStyle w:val="Normal"/>
        <w:rPr/>
      </w:pPr>
      <w:r>
        <w:rPr/>
        <w:t>Votos brancos1</w:t>
      </w:r>
    </w:p>
    <w:p>
      <w:pPr>
        <w:pStyle w:val="Normal"/>
        <w:rPr/>
      </w:pPr>
      <w:r>
        <w:rPr/>
        <w:t xml:space="preserve">Representação de técnico administrativo em educação na Comissão de Curso do </w:t>
      </w:r>
      <w:r>
        <w:rPr>
          <w:b/>
        </w:rPr>
        <w:t>Bacharelado Interdisciplinar</w:t>
      </w:r>
    </w:p>
    <w:tbl>
      <w:tblPr>
        <w:tblStyle w:val="Tabelacomgrade"/>
        <w:tblW w:w="4114" w:type="dxa"/>
        <w:jc w:val="left"/>
        <w:tblInd w:w="0" w:type="dxa"/>
        <w:tblCellMar>
          <w:top w:w="0" w:type="dxa"/>
          <w:left w:w="108" w:type="dxa"/>
          <w:bottom w:w="0" w:type="dxa"/>
          <w:right w:w="108" w:type="dxa"/>
        </w:tblCellMar>
        <w:tblLook w:val="04a0"/>
      </w:tblPr>
      <w:tblGrid>
        <w:gridCol w:w="2586"/>
        <w:gridCol w:w="1527"/>
      </w:tblGrid>
      <w:tr>
        <w:trPr/>
        <w:tc>
          <w:tcPr>
            <w:tcW w:w="2586" w:type="dxa"/>
            <w:tcBorders/>
            <w:shd w:fill="auto" w:val="clear"/>
            <w:tcMar>
              <w:left w:w="108" w:type="dxa"/>
            </w:tcMar>
          </w:tcPr>
          <w:p>
            <w:pPr>
              <w:pStyle w:val="Normal"/>
              <w:spacing w:lineRule="auto" w:line="240" w:before="0" w:after="0"/>
              <w:rPr/>
            </w:pPr>
            <w:r>
              <w:rPr/>
              <w:t>Candidato</w:t>
            </w:r>
          </w:p>
        </w:tc>
        <w:tc>
          <w:tcPr>
            <w:tcW w:w="1527" w:type="dxa"/>
            <w:tcBorders/>
            <w:shd w:fill="auto" w:val="clear"/>
            <w:tcMar>
              <w:left w:w="108" w:type="dxa"/>
            </w:tcMar>
          </w:tcPr>
          <w:p>
            <w:pPr>
              <w:pStyle w:val="Normal"/>
              <w:spacing w:lineRule="auto" w:line="240" w:before="0" w:after="0"/>
              <w:rPr/>
            </w:pPr>
            <w:r>
              <w:rPr/>
              <w:t>Votos atribuídos</w:t>
            </w:r>
          </w:p>
        </w:tc>
      </w:tr>
      <w:tr>
        <w:trPr/>
        <w:tc>
          <w:tcPr>
            <w:tcW w:w="2586" w:type="dxa"/>
            <w:tcBorders/>
            <w:shd w:fill="auto" w:val="clear"/>
            <w:tcMar>
              <w:left w:w="108" w:type="dxa"/>
            </w:tcMar>
          </w:tcPr>
          <w:p>
            <w:pPr>
              <w:pStyle w:val="Normal"/>
              <w:spacing w:lineRule="auto" w:line="240" w:before="0" w:after="0"/>
              <w:rPr/>
            </w:pPr>
            <w:r>
              <w:rPr/>
              <w:t>Paulo Roberto Muller Amorim Junior</w:t>
            </w:r>
          </w:p>
        </w:tc>
        <w:tc>
          <w:tcPr>
            <w:tcW w:w="1527" w:type="dxa"/>
            <w:tcBorders/>
            <w:shd w:fill="auto" w:val="clear"/>
            <w:tcMar>
              <w:left w:w="108" w:type="dxa"/>
            </w:tcMar>
          </w:tcPr>
          <w:p>
            <w:pPr>
              <w:pStyle w:val="Normal"/>
              <w:spacing w:lineRule="auto" w:line="240" w:before="0" w:after="0"/>
              <w:rPr/>
            </w:pPr>
            <w:r>
              <w:rPr/>
              <w:t>27</w:t>
            </w:r>
          </w:p>
        </w:tc>
      </w:tr>
    </w:tbl>
    <w:p>
      <w:pPr>
        <w:pStyle w:val="Normal"/>
        <w:rPr/>
      </w:pPr>
      <w:r>
        <w:rPr/>
        <w:t>Votos nulos1</w:t>
      </w:r>
    </w:p>
    <w:p>
      <w:pPr>
        <w:pStyle w:val="Normal"/>
        <w:rPr/>
      </w:pPr>
      <w:r>
        <w:rPr/>
        <w:t>Votos brancos3</w:t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/>
        <w:t xml:space="preserve">Representação de técnico administrativo em educação na Comissão de Curso </w:t>
      </w:r>
      <w:r>
        <w:rPr>
          <w:b/>
        </w:rPr>
        <w:t>Nutrição</w:t>
      </w:r>
    </w:p>
    <w:tbl>
      <w:tblPr>
        <w:tblStyle w:val="Tabelacomgrade"/>
        <w:tblW w:w="4219" w:type="dxa"/>
        <w:jc w:val="left"/>
        <w:tblInd w:w="0" w:type="dxa"/>
        <w:tblCellMar>
          <w:top w:w="0" w:type="dxa"/>
          <w:left w:w="108" w:type="dxa"/>
          <w:bottom w:w="0" w:type="dxa"/>
          <w:right w:w="108" w:type="dxa"/>
        </w:tblCellMar>
        <w:tblLook w:val="04a0"/>
      </w:tblPr>
      <w:tblGrid>
        <w:gridCol w:w="2376"/>
        <w:gridCol w:w="1842"/>
      </w:tblGrid>
      <w:tr>
        <w:trPr/>
        <w:tc>
          <w:tcPr>
            <w:tcW w:w="2376" w:type="dxa"/>
            <w:tcBorders/>
            <w:shd w:fill="auto" w:val="clear"/>
            <w:tcMar>
              <w:left w:w="108" w:type="dxa"/>
            </w:tcMar>
          </w:tcPr>
          <w:p>
            <w:pPr>
              <w:pStyle w:val="Normal"/>
              <w:spacing w:lineRule="auto" w:line="240" w:before="0" w:after="0"/>
              <w:rPr/>
            </w:pPr>
            <w:r>
              <w:rPr/>
              <w:t>Candidato</w:t>
            </w:r>
          </w:p>
        </w:tc>
        <w:tc>
          <w:tcPr>
            <w:tcW w:w="1842" w:type="dxa"/>
            <w:tcBorders/>
            <w:shd w:fill="auto" w:val="clear"/>
            <w:tcMar>
              <w:left w:w="108" w:type="dxa"/>
            </w:tcMar>
          </w:tcPr>
          <w:p>
            <w:pPr>
              <w:pStyle w:val="Normal"/>
              <w:spacing w:lineRule="auto" w:line="240" w:before="0" w:after="0"/>
              <w:rPr/>
            </w:pPr>
            <w:r>
              <w:rPr/>
              <w:t>Votos atribuídos</w:t>
            </w:r>
          </w:p>
        </w:tc>
      </w:tr>
      <w:tr>
        <w:trPr/>
        <w:tc>
          <w:tcPr>
            <w:tcW w:w="2376" w:type="dxa"/>
            <w:tcBorders/>
            <w:shd w:fill="auto" w:val="clear"/>
            <w:tcMar>
              <w:left w:w="108" w:type="dxa"/>
            </w:tcMar>
          </w:tcPr>
          <w:p>
            <w:pPr>
              <w:pStyle w:val="Normal"/>
              <w:spacing w:lineRule="auto" w:line="240" w:before="0" w:after="0"/>
              <w:rPr/>
            </w:pPr>
            <w:r>
              <w:rPr/>
              <w:t>Rodrigo Martins da Silva</w:t>
            </w:r>
          </w:p>
        </w:tc>
        <w:tc>
          <w:tcPr>
            <w:tcW w:w="1842" w:type="dxa"/>
            <w:tcBorders/>
            <w:shd w:fill="auto" w:val="clear"/>
            <w:tcMar>
              <w:left w:w="108" w:type="dxa"/>
            </w:tcMar>
          </w:tcPr>
          <w:p>
            <w:pPr>
              <w:pStyle w:val="Normal"/>
              <w:spacing w:lineRule="auto" w:line="240" w:before="0" w:after="0"/>
              <w:rPr/>
            </w:pPr>
            <w:r>
              <w:rPr/>
              <w:t>26</w:t>
            </w:r>
          </w:p>
        </w:tc>
      </w:tr>
    </w:tbl>
    <w:p>
      <w:pPr>
        <w:pStyle w:val="Normal"/>
        <w:rPr/>
      </w:pPr>
      <w:r>
        <w:rPr/>
        <w:t>Votos nulos1</w:t>
      </w:r>
    </w:p>
    <w:p>
      <w:pPr>
        <w:pStyle w:val="Normal"/>
        <w:rPr/>
      </w:pPr>
      <w:r>
        <w:rPr/>
        <w:t>Votos brancos4</w:t>
      </w:r>
    </w:p>
    <w:p>
      <w:pPr>
        <w:pStyle w:val="Normal"/>
        <w:rPr/>
      </w:pPr>
      <w:r>
        <w:rPr/>
      </w:r>
    </w:p>
    <w:p>
      <w:pPr>
        <w:pStyle w:val="Normal"/>
        <w:rPr>
          <w:b/>
          <w:b/>
        </w:rPr>
      </w:pPr>
      <w:r>
        <w:rPr/>
        <w:t xml:space="preserve">Representação de técnico administrativo em educação na Comissão de Curso </w:t>
      </w:r>
      <w:r>
        <w:rPr>
          <w:b/>
        </w:rPr>
        <w:t>Ciência e Tecnologia de Alimentos</w:t>
      </w:r>
    </w:p>
    <w:tbl>
      <w:tblPr>
        <w:tblStyle w:val="Tabelacomgrade"/>
        <w:tblW w:w="4219" w:type="dxa"/>
        <w:jc w:val="left"/>
        <w:tblInd w:w="0" w:type="dxa"/>
        <w:tblCellMar>
          <w:top w:w="0" w:type="dxa"/>
          <w:left w:w="108" w:type="dxa"/>
          <w:bottom w:w="0" w:type="dxa"/>
          <w:right w:w="108" w:type="dxa"/>
        </w:tblCellMar>
        <w:tblLook w:val="04a0"/>
      </w:tblPr>
      <w:tblGrid>
        <w:gridCol w:w="2376"/>
        <w:gridCol w:w="1842"/>
      </w:tblGrid>
      <w:tr>
        <w:trPr/>
        <w:tc>
          <w:tcPr>
            <w:tcW w:w="2376" w:type="dxa"/>
            <w:tcBorders/>
            <w:shd w:fill="auto" w:val="clear"/>
            <w:tcMar>
              <w:left w:w="108" w:type="dxa"/>
            </w:tcMar>
          </w:tcPr>
          <w:p>
            <w:pPr>
              <w:pStyle w:val="Normal"/>
              <w:spacing w:lineRule="auto" w:line="240" w:before="0" w:after="0"/>
              <w:rPr/>
            </w:pPr>
            <w:r>
              <w:rPr/>
              <w:t>Candidato</w:t>
            </w:r>
          </w:p>
        </w:tc>
        <w:tc>
          <w:tcPr>
            <w:tcW w:w="1842" w:type="dxa"/>
            <w:tcBorders/>
            <w:shd w:fill="auto" w:val="clear"/>
            <w:tcMar>
              <w:left w:w="108" w:type="dxa"/>
            </w:tcMar>
          </w:tcPr>
          <w:p>
            <w:pPr>
              <w:pStyle w:val="Normal"/>
              <w:spacing w:lineRule="auto" w:line="240" w:before="0" w:after="0"/>
              <w:rPr/>
            </w:pPr>
            <w:r>
              <w:rPr/>
              <w:t>Votos atribuídos</w:t>
            </w:r>
          </w:p>
        </w:tc>
      </w:tr>
      <w:tr>
        <w:trPr/>
        <w:tc>
          <w:tcPr>
            <w:tcW w:w="2376" w:type="dxa"/>
            <w:tcBorders/>
            <w:shd w:fill="auto" w:val="clear"/>
            <w:tcMar>
              <w:left w:w="108" w:type="dxa"/>
            </w:tcMar>
          </w:tcPr>
          <w:p>
            <w:pPr>
              <w:pStyle w:val="Normal"/>
              <w:spacing w:lineRule="auto" w:line="240" w:before="0" w:after="0"/>
              <w:rPr/>
            </w:pPr>
            <w:r>
              <w:rPr/>
              <w:t>Andressa Arigony Aguirre</w:t>
            </w:r>
          </w:p>
        </w:tc>
        <w:tc>
          <w:tcPr>
            <w:tcW w:w="1842" w:type="dxa"/>
            <w:tcBorders/>
            <w:shd w:fill="auto" w:val="clear"/>
            <w:tcMar>
              <w:left w:w="108" w:type="dxa"/>
            </w:tcMar>
          </w:tcPr>
          <w:p>
            <w:pPr>
              <w:pStyle w:val="Normal"/>
              <w:spacing w:lineRule="auto" w:line="240" w:before="0" w:after="0"/>
              <w:rPr/>
            </w:pPr>
            <w:r>
              <w:rPr/>
              <w:t>29</w:t>
            </w:r>
          </w:p>
        </w:tc>
      </w:tr>
    </w:tbl>
    <w:p>
      <w:pPr>
        <w:pStyle w:val="Normal"/>
        <w:rPr/>
      </w:pPr>
      <w:r>
        <w:rPr/>
        <w:t>Votos nulos1</w:t>
      </w:r>
    </w:p>
    <w:p>
      <w:pPr>
        <w:pStyle w:val="Normal"/>
        <w:rPr/>
      </w:pPr>
      <w:r>
        <w:rPr/>
        <w:t>Votos brancos1</w:t>
      </w:r>
    </w:p>
    <w:p>
      <w:pPr>
        <w:pStyle w:val="Normal"/>
        <w:rPr/>
      </w:pPr>
      <w:r>
        <w:rPr/>
      </w:r>
    </w:p>
    <w:p>
      <w:pPr>
        <w:pStyle w:val="Default"/>
        <w:rPr>
          <w:rFonts w:ascii="Arial Narrow" w:hAnsi="Arial Narrow" w:cs="Arial"/>
          <w:b/>
          <w:b/>
        </w:rPr>
      </w:pPr>
      <w:r>
        <w:rPr>
          <w:rFonts w:cs="Arial" w:ascii="Arial Narrow" w:hAnsi="Arial Narrow"/>
          <w:b/>
        </w:rPr>
        <w:t>ASSINATURAS:</w:t>
      </w:r>
    </w:p>
    <w:p>
      <w:pPr>
        <w:pStyle w:val="Default"/>
        <w:rPr>
          <w:rFonts w:ascii="Arial Narrow" w:hAnsi="Arial Narrow" w:cs="Arial"/>
          <w:b/>
          <w:b/>
        </w:rPr>
      </w:pPr>
      <w:r>
        <w:rPr>
          <w:rFonts w:cs="Arial" w:ascii="Arial Narrow" w:hAnsi="Arial Narrow"/>
          <w:b/>
        </w:rPr>
      </w:r>
    </w:p>
    <w:p>
      <w:pPr>
        <w:pStyle w:val="Default"/>
        <w:rPr>
          <w:rFonts w:ascii="Arial Narrow" w:hAnsi="Arial Narrow" w:cs="Arial"/>
          <w:b/>
          <w:b/>
        </w:rPr>
      </w:pPr>
      <w:r>
        <w:rPr>
          <w:rFonts w:cs="Arial" w:ascii="Arial Narrow" w:hAnsi="Arial Narrow"/>
          <w:b/>
        </w:rPr>
      </w:r>
    </w:p>
    <w:p>
      <w:pPr>
        <w:pStyle w:val="Default"/>
        <w:rPr>
          <w:rFonts w:ascii="Arial Narrow" w:hAnsi="Arial Narrow" w:cs="Arial"/>
          <w:b/>
          <w:b/>
        </w:rPr>
      </w:pPr>
      <w:r>
        <w:rPr>
          <w:rFonts w:cs="Arial" w:ascii="Arial Narrow" w:hAnsi="Arial Narrow"/>
          <w:b/>
        </w:rPr>
      </w:r>
    </w:p>
    <w:p>
      <w:pPr>
        <w:pStyle w:val="Default"/>
        <w:rPr>
          <w:rFonts w:ascii="Arial Narrow" w:hAnsi="Arial Narrow" w:cs="Arial"/>
          <w:b/>
          <w:b/>
        </w:rPr>
      </w:pPr>
      <w:bookmarkStart w:id="94" w:name="_GoBack"/>
      <w:bookmarkStart w:id="95" w:name="_GoBack"/>
      <w:bookmarkEnd w:id="95"/>
      <w:r>
        <w:rPr>
          <w:rFonts w:cs="Arial" w:ascii="Arial Narrow" w:hAnsi="Arial Narrow"/>
          <w:b/>
        </w:rPr>
      </w:r>
    </w:p>
    <w:p>
      <w:pPr>
        <w:pStyle w:val="Default"/>
        <w:rPr>
          <w:rFonts w:ascii="Arial Narrow" w:hAnsi="Arial Narrow" w:cs="Arial"/>
          <w:b/>
          <w:b/>
        </w:rPr>
      </w:pPr>
      <w:r>
        <w:rPr>
          <w:rFonts w:cs="Arial" w:ascii="Arial Narrow" w:hAnsi="Arial Narrow"/>
          <w:b/>
        </w:rPr>
        <w:t>COMPONENTES DA COMISSÃO ELEITORAL: Patrícia Pujol Goulart Carpes, Elisa Regina Cara, Leandro Silveira Fleck, Rosangela Guimarães Flores.</w:t>
      </w:r>
    </w:p>
    <w:p>
      <w:pPr>
        <w:pStyle w:val="Default"/>
        <w:rPr>
          <w:rFonts w:ascii="Arial Narrow" w:hAnsi="Arial Narrow" w:cs="Arial"/>
          <w:b/>
          <w:b/>
        </w:rPr>
      </w:pPr>
      <w:r>
        <w:rPr>
          <w:rFonts w:cs="Arial" w:ascii="Arial Narrow" w:hAnsi="Arial Narrow"/>
          <w:b/>
        </w:rPr>
      </w:r>
    </w:p>
    <w:p>
      <w:pPr>
        <w:pStyle w:val="Default"/>
        <w:rPr>
          <w:rFonts w:ascii="Arial Narrow" w:hAnsi="Arial Narrow" w:cs="Arial"/>
          <w:b/>
          <w:b/>
        </w:rPr>
      </w:pPr>
      <w:r>
        <w:rPr>
          <w:rFonts w:cs="Arial" w:ascii="Arial Narrow" w:hAnsi="Arial Narrow"/>
          <w:b/>
        </w:rPr>
      </w:r>
    </w:p>
    <w:p>
      <w:pPr>
        <w:pStyle w:val="Default"/>
        <w:rPr>
          <w:rFonts w:ascii="Arial Narrow" w:hAnsi="Arial Narrow" w:cs="Arial"/>
          <w:b/>
          <w:b/>
        </w:rPr>
      </w:pPr>
      <w:r>
        <w:rPr>
          <w:rFonts w:cs="Arial" w:ascii="Arial Narrow" w:hAnsi="Arial Narrow"/>
          <w:b/>
        </w:rPr>
      </w:r>
    </w:p>
    <w:p>
      <w:pPr>
        <w:pStyle w:val="Default"/>
        <w:rPr>
          <w:rFonts w:ascii="Arial Narrow" w:hAnsi="Arial Narrow" w:cs="Arial"/>
          <w:b/>
          <w:b/>
        </w:rPr>
      </w:pPr>
      <w:r>
        <w:rPr>
          <w:rFonts w:cs="Arial" w:ascii="Arial Narrow" w:hAnsi="Arial Narrow"/>
          <w:b/>
        </w:rPr>
      </w:r>
    </w:p>
    <w:p>
      <w:pPr>
        <w:pStyle w:val="Default"/>
        <w:rPr>
          <w:rFonts w:ascii="Arial Narrow" w:hAnsi="Arial Narrow" w:cs="Arial"/>
          <w:b/>
          <w:b/>
        </w:rPr>
      </w:pPr>
      <w:r>
        <w:rPr>
          <w:rFonts w:cs="Arial" w:ascii="Arial Narrow" w:hAnsi="Arial Narrow"/>
          <w:b/>
        </w:rPr>
        <w:t>CANDIDATOS OU FISCAIS (se presentes): Não houve fiscais durante a apuração.</w:t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/>
      </w:r>
    </w:p>
    <w:sectPr>
      <w:type w:val="continuous"/>
      <w:pgSz w:w="11906" w:h="16838"/>
      <w:pgMar w:left="1701" w:right="1701" w:header="0" w:top="1417" w:footer="0" w:bottom="1417" w:gutter="0"/>
      <w:cols w:num="2" w:space="708" w:equalWidth="true" w:sep="false"/>
      <w:formProt w:val="false"/>
      <w:textDirection w:val="lrTb"/>
      <w:docGrid w:type="default" w:linePitch="360" w:charSpace="4294961151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0"/>
    <w:family w:val="roman"/>
    <w:pitch w:val="variable"/>
  </w:font>
  <w:font w:name="Calibri">
    <w:charset w:val="00"/>
    <w:family w:val="roman"/>
    <w:pitch w:val="variable"/>
  </w:font>
  <w:font w:name="Bitstream Vera Serif">
    <w:charset w:val="00"/>
    <w:family w:val="roman"/>
    <w:pitch w:val="variable"/>
  </w:font>
  <w:font w:name="Tahoma">
    <w:charset w:val="00"/>
    <w:family w:val="roman"/>
    <w:pitch w:val="variable"/>
  </w:font>
  <w:font w:name="Liberation Sans">
    <w:altName w:val="Arial"/>
    <w:charset w:val="00"/>
    <w:family w:val="swiss"/>
    <w:pitch w:val="variable"/>
  </w:font>
  <w:font w:name="Lucida Sans Unicode">
    <w:charset w:val="00"/>
    <w:family w:val="roman"/>
    <w:pitch w:val="variable"/>
  </w:font>
  <w:font w:name="Arial">
    <w:charset w:val="00"/>
    <w:family w:val="roman"/>
    <w:pitch w:val="variable"/>
  </w:font>
  <w:font w:name="Arial Narrow">
    <w:charset w:val="00"/>
    <w:family w:val="roman"/>
    <w:pitch w:val="variable"/>
  </w:font>
</w:fonts>
</file>

<file path=word/settings.xml><?xml version="1.0" encoding="utf-8"?>
<w:settings xmlns:w="http://schemas.openxmlformats.org/wordprocessingml/2006/main">
  <w:zoom w:percent="130"/>
  <w:defaultTabStop w:val="708"/>
  <w:autoHyphenation w:val="false"/>
  <w:compat/>
  <w:themeFontLang w:val="pt-BR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Calibri" w:hAnsi="Calibri" w:eastAsia="Calibri" w:cs="" w:asciiTheme="minorHAnsi" w:cstheme="minorBidi" w:eastAsiaTheme="minorHAnsi" w:hAnsiTheme="minorHAnsi"/>
        <w:szCs w:val="22"/>
        <w:lang w:val="pt-BR" w:eastAsia="en-US" w:bidi="ar-SA"/>
      </w:rPr>
    </w:rPrDefault>
    <w:pPrDefault>
      <w:pPr>
        <w:spacing w:lineRule="auto" w:line="276"/>
      </w:pPr>
    </w:pPrDefault>
  </w:docDefaults>
  <w:latentStyles w:defLockedState="0" w:defUIPriority="99" w:defSemiHidden="1" w:defUnhideWhenUsed="1" w:defQFormat="0" w:count="267">
    <w:lsdException w:name="Normal" w:uiPriority="0" w:semiHidden="0" w:unhideWhenUsed="0" w:qFormat="1"/>
    <w:lsdException w:name="heading 1" w:uiPriority="9" w:semiHidden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uiPriority="10" w:semiHidden="0" w:unhideWhenUsed="0" w:qFormat="1"/>
    <w:lsdException w:name="Default Paragraph Font" w:uiPriority="1"/>
    <w:lsdException w:name="Subtitle" w:uiPriority="11" w:semiHidden="0" w:unhideWhenUsed="0" w:qFormat="1"/>
    <w:lsdException w:name="Strong" w:uiPriority="22" w:semiHidden="0" w:unhideWhenUsed="0" w:qFormat="1"/>
    <w:lsdException w:name="Emphasis" w:uiPriority="20" w:semiHidden="0" w:unhideWhenUsed="0" w:qFormat="1"/>
    <w:lsdException w:name="Table Grid" w:uiPriority="59" w:semiHidden="0" w:unhideWhenUsed="0"/>
    <w:lsdException w:name="Placeholder Text" w:unhideWhenUsed="0"/>
    <w:lsdException w:name="No Spacing" w:uiPriority="1" w:semiHidden="0" w:unhideWhenUsed="0" w:qFormat="1"/>
    <w:lsdException w:name="Light Shading" w:uiPriority="60" w:semiHidden="0" w:unhideWhenUsed="0"/>
    <w:lsdException w:name="Light List" w:uiPriority="61" w:semiHidden="0" w:unhideWhenUsed="0"/>
    <w:lsdException w:name="Light Grid" w:uiPriority="62" w:semiHidden="0" w:unhideWhenUsed="0"/>
    <w:lsdException w:name="Medium Shading 1" w:uiPriority="63" w:semiHidden="0" w:unhideWhenUsed="0"/>
    <w:lsdException w:name="Medium Shading 2" w:uiPriority="64" w:semiHidden="0" w:unhideWhenUsed="0"/>
    <w:lsdException w:name="Medium List 1" w:uiPriority="65" w:semiHidden="0" w:unhideWhenUsed="0"/>
    <w:lsdException w:name="Medium List 2" w:uiPriority="66" w:semiHidden="0" w:unhideWhenUsed="0"/>
    <w:lsdException w:name="Medium Grid 1" w:uiPriority="67" w:semiHidden="0" w:unhideWhenUsed="0"/>
    <w:lsdException w:name="Medium Grid 2" w:uiPriority="68" w:semiHidden="0" w:unhideWhenUsed="0"/>
    <w:lsdException w:name="Medium Grid 3" w:uiPriority="69" w:semiHidden="0" w:unhideWhenUsed="0"/>
    <w:lsdException w:name="Dark List" w:uiPriority="70" w:semiHidden="0" w:unhideWhenUsed="0"/>
    <w:lsdException w:name="Colorful Shading" w:uiPriority="71" w:semiHidden="0" w:unhideWhenUsed="0"/>
    <w:lsdException w:name="Colorful List" w:uiPriority="72" w:semiHidden="0" w:unhideWhenUsed="0"/>
    <w:lsdException w:name="Colorful Grid" w:uiPriority="73" w:semiHidden="0" w:unhideWhenUsed="0"/>
    <w:lsdException w:name="Light Shading Accent 1" w:uiPriority="60" w:semiHidden="0" w:unhideWhenUsed="0"/>
    <w:lsdException w:name="Light List Accent 1" w:uiPriority="61" w:semiHidden="0" w:unhideWhenUsed="0"/>
    <w:lsdException w:name="Light Grid Accent 1" w:uiPriority="62" w:semiHidden="0" w:unhideWhenUsed="0"/>
    <w:lsdException w:name="Medium Shading 1 Accent 1" w:uiPriority="63" w:semiHidden="0" w:unhideWhenUsed="0"/>
    <w:lsdException w:name="Medium Shading 2 Accent 1" w:uiPriority="64" w:semiHidden="0" w:unhideWhenUsed="0"/>
    <w:lsdException w:name="Medium List 1 Accent 1" w:uiPriority="65" w:semiHidden="0" w:unhideWhenUsed="0"/>
    <w:lsdException w:name="Revision" w:unhideWhenUsed="0"/>
    <w:lsdException w:name="List Paragraph" w:uiPriority="34" w:semiHidden="0" w:unhideWhenUsed="0" w:qFormat="1"/>
    <w:lsdException w:name="Quote" w:uiPriority="29" w:semiHidden="0" w:unhideWhenUsed="0" w:qFormat="1"/>
    <w:lsdException w:name="Intense Quote" w:uiPriority="30" w:semiHidden="0" w:unhideWhenUsed="0" w:qFormat="1"/>
    <w:lsdException w:name="Medium List 2 Accent 1" w:uiPriority="66" w:semiHidden="0" w:unhideWhenUsed="0"/>
    <w:lsdException w:name="Medium Grid 1 Accent 1" w:uiPriority="67" w:semiHidden="0" w:unhideWhenUsed="0"/>
    <w:lsdException w:name="Medium Grid 2 Accent 1" w:uiPriority="68" w:semiHidden="0" w:unhideWhenUsed="0"/>
    <w:lsdException w:name="Medium Grid 3 Accent 1" w:uiPriority="69" w:semiHidden="0" w:unhideWhenUsed="0"/>
    <w:lsdException w:name="Dark List Accent 1" w:uiPriority="70" w:semiHidden="0" w:unhideWhenUsed="0"/>
    <w:lsdException w:name="Colorful Shading Accent 1" w:uiPriority="71" w:semiHidden="0" w:unhideWhenUsed="0"/>
    <w:lsdException w:name="Colorful List Accent 1" w:uiPriority="72" w:semiHidden="0" w:unhideWhenUsed="0"/>
    <w:lsdException w:name="Colorful Grid Accent 1" w:uiPriority="73" w:semiHidden="0" w:unhideWhenUsed="0"/>
    <w:lsdException w:name="Light Shading Accent 2" w:uiPriority="60" w:semiHidden="0" w:unhideWhenUsed="0"/>
    <w:lsdException w:name="Light List Accent 2" w:uiPriority="61" w:semiHidden="0" w:unhideWhenUsed="0"/>
    <w:lsdException w:name="Light Grid Accent 2" w:uiPriority="62" w:semiHidden="0" w:unhideWhenUsed="0"/>
    <w:lsdException w:name="Medium Shading 1 Accent 2" w:uiPriority="63" w:semiHidden="0" w:unhideWhenUsed="0"/>
    <w:lsdException w:name="Medium Shading 2 Accent 2" w:uiPriority="64" w:semiHidden="0" w:unhideWhenUsed="0"/>
    <w:lsdException w:name="Medium List 1 Accent 2" w:uiPriority="65" w:semiHidden="0" w:unhideWhenUsed="0"/>
    <w:lsdException w:name="Medium List 2 Accent 2" w:uiPriority="66" w:semiHidden="0" w:unhideWhenUsed="0"/>
    <w:lsdException w:name="Medium Grid 1 Accent 2" w:uiPriority="67" w:semiHidden="0" w:unhideWhenUsed="0"/>
    <w:lsdException w:name="Medium Grid 2 Accent 2" w:uiPriority="68" w:semiHidden="0" w:unhideWhenUsed="0"/>
    <w:lsdException w:name="Medium Grid 3 Accent 2" w:uiPriority="69" w:semiHidden="0" w:unhideWhenUsed="0"/>
    <w:lsdException w:name="Dark List Accent 2" w:uiPriority="70" w:semiHidden="0" w:unhideWhenUsed="0"/>
    <w:lsdException w:name="Colorful Shading Accent 2" w:uiPriority="71" w:semiHidden="0" w:unhideWhenUsed="0"/>
    <w:lsdException w:name="Colorful List Accent 2" w:uiPriority="72" w:semiHidden="0" w:unhideWhenUsed="0"/>
    <w:lsdException w:name="Colorful Grid Accent 2" w:uiPriority="73" w:semiHidden="0" w:unhideWhenUsed="0"/>
    <w:lsdException w:name="Light Shading Accent 3" w:uiPriority="60" w:semiHidden="0" w:unhideWhenUsed="0"/>
    <w:lsdException w:name="Light List Accent 3" w:uiPriority="61" w:semiHidden="0" w:unhideWhenUsed="0"/>
    <w:lsdException w:name="Light Grid Accent 3" w:uiPriority="62" w:semiHidden="0" w:unhideWhenUsed="0"/>
    <w:lsdException w:name="Medium Shading 1 Accent 3" w:uiPriority="63" w:semiHidden="0" w:unhideWhenUsed="0"/>
    <w:lsdException w:name="Medium Shading 2 Accent 3" w:uiPriority="64" w:semiHidden="0" w:unhideWhenUsed="0"/>
    <w:lsdException w:name="Medium List 1 Accent 3" w:uiPriority="65" w:semiHidden="0" w:unhideWhenUsed="0"/>
    <w:lsdException w:name="Medium List 2 Accent 3" w:uiPriority="66" w:semiHidden="0" w:unhideWhenUsed="0"/>
    <w:lsdException w:name="Medium Grid 1 Accent 3" w:uiPriority="67" w:semiHidden="0" w:unhideWhenUsed="0"/>
    <w:lsdException w:name="Medium Grid 2 Accent 3" w:uiPriority="68" w:semiHidden="0" w:unhideWhenUsed="0"/>
    <w:lsdException w:name="Medium Grid 3 Accent 3" w:uiPriority="69" w:semiHidden="0" w:unhideWhenUsed="0"/>
    <w:lsdException w:name="Dark List Accent 3" w:uiPriority="70" w:semiHidden="0" w:unhideWhenUsed="0"/>
    <w:lsdException w:name="Colorful Shading Accent 3" w:uiPriority="71" w:semiHidden="0" w:unhideWhenUsed="0"/>
    <w:lsdException w:name="Colorful List Accent 3" w:uiPriority="72" w:semiHidden="0" w:unhideWhenUsed="0"/>
    <w:lsdException w:name="Colorful Grid Accent 3" w:uiPriority="73" w:semiHidden="0" w:unhideWhenUsed="0"/>
    <w:lsdException w:name="Light Shading Accent 4" w:uiPriority="60" w:semiHidden="0" w:unhideWhenUsed="0"/>
    <w:lsdException w:name="Light List Accent 4" w:uiPriority="61" w:semiHidden="0" w:unhideWhenUsed="0"/>
    <w:lsdException w:name="Light Grid Accent 4" w:uiPriority="62" w:semiHidden="0" w:unhideWhenUsed="0"/>
    <w:lsdException w:name="Medium Shading 1 Accent 4" w:uiPriority="63" w:semiHidden="0" w:unhideWhenUsed="0"/>
    <w:lsdException w:name="Medium Shading 2 Accent 4" w:uiPriority="64" w:semiHidden="0" w:unhideWhenUsed="0"/>
    <w:lsdException w:name="Medium List 1 Accent 4" w:uiPriority="65" w:semiHidden="0" w:unhideWhenUsed="0"/>
    <w:lsdException w:name="Medium List 2 Accent 4" w:uiPriority="66" w:semiHidden="0" w:unhideWhenUsed="0"/>
    <w:lsdException w:name="Medium Grid 1 Accent 4" w:uiPriority="67" w:semiHidden="0" w:unhideWhenUsed="0"/>
    <w:lsdException w:name="Medium Grid 2 Accent 4" w:uiPriority="68" w:semiHidden="0" w:unhideWhenUsed="0"/>
    <w:lsdException w:name="Medium Grid 3 Accent 4" w:uiPriority="69" w:semiHidden="0" w:unhideWhenUsed="0"/>
    <w:lsdException w:name="Dark List Accent 4" w:uiPriority="70" w:semiHidden="0" w:unhideWhenUsed="0"/>
    <w:lsdException w:name="Colorful Shading Accent 4" w:uiPriority="71" w:semiHidden="0" w:unhideWhenUsed="0"/>
    <w:lsdException w:name="Colorful List Accent 4" w:uiPriority="72" w:semiHidden="0" w:unhideWhenUsed="0"/>
    <w:lsdException w:name="Colorful Grid Accent 4" w:uiPriority="73" w:semiHidden="0" w:unhideWhenUsed="0"/>
    <w:lsdException w:name="Light Shading Accent 5" w:uiPriority="60" w:semiHidden="0" w:unhideWhenUsed="0"/>
    <w:lsdException w:name="Light List Accent 5" w:uiPriority="61" w:semiHidden="0" w:unhideWhenUsed="0"/>
    <w:lsdException w:name="Light Grid Accent 5" w:uiPriority="62" w:semiHidden="0" w:unhideWhenUsed="0"/>
    <w:lsdException w:name="Medium Shading 1 Accent 5" w:uiPriority="63" w:semiHidden="0" w:unhideWhenUsed="0"/>
    <w:lsdException w:name="Medium Shading 2 Accent 5" w:uiPriority="64" w:semiHidden="0" w:unhideWhenUsed="0"/>
    <w:lsdException w:name="Medium List 1 Accent 5" w:uiPriority="65" w:semiHidden="0" w:unhideWhenUsed="0"/>
    <w:lsdException w:name="Medium List 2 Accent 5" w:uiPriority="66" w:semiHidden="0" w:unhideWhenUsed="0"/>
    <w:lsdException w:name="Medium Grid 1 Accent 5" w:uiPriority="67" w:semiHidden="0" w:unhideWhenUsed="0"/>
    <w:lsdException w:name="Medium Grid 2 Accent 5" w:uiPriority="68" w:semiHidden="0" w:unhideWhenUsed="0"/>
    <w:lsdException w:name="Medium Grid 3 Accent 5" w:uiPriority="69" w:semiHidden="0" w:unhideWhenUsed="0"/>
    <w:lsdException w:name="Dark List Accent 5" w:uiPriority="70" w:semiHidden="0" w:unhideWhenUsed="0"/>
    <w:lsdException w:name="Colorful Shading Accent 5" w:uiPriority="71" w:semiHidden="0" w:unhideWhenUsed="0"/>
    <w:lsdException w:name="Colorful List Accent 5" w:uiPriority="72" w:semiHidden="0" w:unhideWhenUsed="0"/>
    <w:lsdException w:name="Colorful Grid Accent 5" w:uiPriority="73" w:semiHidden="0" w:unhideWhenUsed="0"/>
    <w:lsdException w:name="Light Shading Accent 6" w:uiPriority="60" w:semiHidden="0" w:unhideWhenUsed="0"/>
    <w:lsdException w:name="Light List Accent 6" w:uiPriority="61" w:semiHidden="0" w:unhideWhenUsed="0"/>
    <w:lsdException w:name="Light Grid Accent 6" w:uiPriority="62" w:semiHidden="0" w:unhideWhenUsed="0"/>
    <w:lsdException w:name="Medium Shading 1 Accent 6" w:uiPriority="63" w:semiHidden="0" w:unhideWhenUsed="0"/>
    <w:lsdException w:name="Medium Shading 2 Accent 6" w:uiPriority="64" w:semiHidden="0" w:unhideWhenUsed="0"/>
    <w:lsdException w:name="Medium List 1 Accent 6" w:uiPriority="65" w:semiHidden="0" w:unhideWhenUsed="0"/>
    <w:lsdException w:name="Medium List 2 Accent 6" w:uiPriority="66" w:semiHidden="0" w:unhideWhenUsed="0"/>
    <w:lsdException w:name="Medium Grid 1 Accent 6" w:uiPriority="67" w:semiHidden="0" w:unhideWhenUsed="0"/>
    <w:lsdException w:name="Medium Grid 2 Accent 6" w:uiPriority="68" w:semiHidden="0" w:unhideWhenUsed="0"/>
    <w:lsdException w:name="Medium Grid 3 Accent 6" w:uiPriority="69" w:semiHidden="0" w:unhideWhenUsed="0"/>
    <w:lsdException w:name="Dark List Accent 6" w:uiPriority="70" w:semiHidden="0" w:unhideWhenUsed="0"/>
    <w:lsdException w:name="Colorful Shading Accent 6" w:uiPriority="71" w:semiHidden="0" w:unhideWhenUsed="0"/>
    <w:lsdException w:name="Colorful List Accent 6" w:uiPriority="72" w:semiHidden="0" w:unhideWhenUsed="0"/>
    <w:lsdException w:name="Colorful Grid Accent 6" w:uiPriority="73" w:semiHidden="0" w:unhideWhenUsed="0"/>
    <w:lsdException w:name="Subtle Emphasis" w:uiPriority="19" w:semiHidden="0" w:unhideWhenUsed="0" w:qFormat="1"/>
    <w:lsdException w:name="Intense Emphasis" w:uiPriority="21" w:semiHidden="0" w:unhideWhenUsed="0" w:qFormat="1"/>
    <w:lsdException w:name="Subtle Reference" w:uiPriority="31" w:semiHidden="0" w:unhideWhenUsed="0" w:qFormat="1"/>
    <w:lsdException w:name="Intense Reference" w:uiPriority="32" w:semiHidden="0" w:unhideWhenUsed="0" w:qFormat="1"/>
    <w:lsdException w:name="Book Title" w:uiPriority="33" w:semiHidden="0" w:unhideWhenUsed="0" w:qFormat="1"/>
    <w:lsdException w:name="Bibliography" w:uiPriority="37"/>
    <w:lsdException w:name="TOC Heading" w:uiPriority="39" w:qFormat="1"/>
  </w:latentStyles>
  <w:style w:type="paragraph" w:styleId="Normal" w:default="1">
    <w:name w:val="Normal"/>
    <w:qFormat/>
    <w:rsid w:val="00966c20"/>
    <w:pPr>
      <w:widowControl/>
      <w:suppressAutoHyphens w:val="true"/>
      <w:bidi w:val="0"/>
      <w:spacing w:lineRule="auto" w:line="240" w:before="0" w:after="0"/>
      <w:jc w:val="left"/>
    </w:pPr>
    <w:rPr>
      <w:rFonts w:ascii="Times New Roman" w:hAnsi="Times New Roman" w:eastAsia="Times New Roman" w:cs="Times New Roman"/>
      <w:color w:val="auto"/>
      <w:sz w:val="24"/>
      <w:szCs w:val="24"/>
      <w:lang w:eastAsia="ar-SA" w:val="pt-BR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CabealhoChar" w:customStyle="1">
    <w:name w:val="Cabeçalho Char"/>
    <w:basedOn w:val="DefaultParagraphFont"/>
    <w:link w:val="Cabealho"/>
    <w:qFormat/>
    <w:rsid w:val="00966c20"/>
    <w:rPr>
      <w:rFonts w:ascii="Bitstream Vera Serif" w:hAnsi="Bitstream Vera Serif" w:eastAsia="Times New Roman" w:cs="Times New Roman"/>
      <w:sz w:val="20"/>
      <w:szCs w:val="20"/>
      <w:lang w:eastAsia="ar-SA"/>
    </w:rPr>
  </w:style>
  <w:style w:type="character" w:styleId="TextodebaloChar" w:customStyle="1">
    <w:name w:val="Texto de balão Char"/>
    <w:basedOn w:val="DefaultParagraphFont"/>
    <w:link w:val="Textodebalo"/>
    <w:uiPriority w:val="99"/>
    <w:semiHidden/>
    <w:qFormat/>
    <w:rsid w:val="00966c20"/>
    <w:rPr>
      <w:rFonts w:ascii="Tahoma" w:hAnsi="Tahoma" w:eastAsia="Times New Roman" w:cs="Tahoma"/>
      <w:sz w:val="16"/>
      <w:szCs w:val="16"/>
      <w:lang w:eastAsia="ar-SA"/>
    </w:rPr>
  </w:style>
  <w:style w:type="character" w:styleId="RodapChar" w:customStyle="1">
    <w:name w:val="Rodapé Char"/>
    <w:basedOn w:val="DefaultParagraphFont"/>
    <w:link w:val="Rodap"/>
    <w:uiPriority w:val="99"/>
    <w:qFormat/>
    <w:rsid w:val="00ab7e71"/>
    <w:rPr>
      <w:rFonts w:ascii="Times New Roman" w:hAnsi="Times New Roman" w:eastAsia="Times New Roman" w:cs="Times New Roman"/>
      <w:sz w:val="24"/>
      <w:szCs w:val="24"/>
      <w:lang w:eastAsia="ar-SA"/>
    </w:rPr>
  </w:style>
  <w:style w:type="paragraph" w:styleId="Ttulo">
    <w:name w:val="Título"/>
    <w:basedOn w:val="Normal"/>
    <w:next w:val="Corpodetexto"/>
    <w:qFormat/>
    <w:pPr>
      <w:keepNext/>
      <w:spacing w:before="240" w:after="120"/>
    </w:pPr>
    <w:rPr>
      <w:rFonts w:ascii="Liberation Sans" w:hAnsi="Liberation Sans" w:eastAsia="Microsoft YaHei" w:cs="Lucida Sans"/>
      <w:sz w:val="28"/>
      <w:szCs w:val="28"/>
    </w:rPr>
  </w:style>
  <w:style w:type="paragraph" w:styleId="Corpodetexto">
    <w:name w:val="Corpo de texto"/>
    <w:basedOn w:val="Normal"/>
    <w:pPr>
      <w:spacing w:lineRule="auto" w:line="288" w:before="0" w:after="140"/>
    </w:pPr>
    <w:rPr/>
  </w:style>
  <w:style w:type="paragraph" w:styleId="Lista">
    <w:name w:val="Lista"/>
    <w:basedOn w:val="Corpodetexto"/>
    <w:pPr/>
    <w:rPr>
      <w:rFonts w:cs="Lucida Sans"/>
    </w:rPr>
  </w:style>
  <w:style w:type="paragraph" w:styleId="Legenda">
    <w:name w:val="Legenda"/>
    <w:basedOn w:val="Normal"/>
    <w:pPr>
      <w:suppressLineNumbers/>
      <w:spacing w:before="120" w:after="120"/>
    </w:pPr>
    <w:rPr>
      <w:rFonts w:cs="Lucida Sans"/>
      <w:i/>
      <w:iCs/>
      <w:sz w:val="24"/>
      <w:szCs w:val="24"/>
    </w:rPr>
  </w:style>
  <w:style w:type="paragraph" w:styleId="Ndice">
    <w:name w:val="Índice"/>
    <w:basedOn w:val="Normal"/>
    <w:qFormat/>
    <w:pPr>
      <w:suppressLineNumbers/>
    </w:pPr>
    <w:rPr>
      <w:rFonts w:cs="Lucida Sans"/>
    </w:rPr>
  </w:style>
  <w:style w:type="paragraph" w:styleId="Default" w:customStyle="1">
    <w:name w:val="Default"/>
    <w:qFormat/>
    <w:rsid w:val="00966c20"/>
    <w:pPr>
      <w:widowControl/>
      <w:suppressAutoHyphens w:val="true"/>
      <w:bidi w:val="0"/>
      <w:spacing w:lineRule="auto" w:line="240" w:before="0" w:after="0"/>
      <w:jc w:val="left"/>
    </w:pPr>
    <w:rPr>
      <w:rFonts w:ascii="Lucida Sans Unicode" w:hAnsi="Lucida Sans Unicode" w:eastAsia="Arial" w:cs="Lucida Sans Unicode"/>
      <w:color w:val="000000"/>
      <w:sz w:val="24"/>
      <w:szCs w:val="24"/>
      <w:lang w:eastAsia="ar-SA" w:val="pt-BR" w:bidi="ar-SA"/>
    </w:rPr>
  </w:style>
  <w:style w:type="paragraph" w:styleId="Cabealho">
    <w:name w:val="Cabeçalho"/>
    <w:basedOn w:val="Normal"/>
    <w:link w:val="CabealhoChar"/>
    <w:rsid w:val="00966c20"/>
    <w:pPr>
      <w:widowControl w:val="false"/>
      <w:tabs>
        <w:tab w:val="center" w:pos="4419" w:leader="none"/>
        <w:tab w:val="right" w:pos="8838" w:leader="none"/>
      </w:tabs>
    </w:pPr>
    <w:rPr>
      <w:rFonts w:ascii="Bitstream Vera Serif" w:hAnsi="Bitstream Vera Serif"/>
      <w:sz w:val="20"/>
      <w:szCs w:val="20"/>
    </w:rPr>
  </w:style>
  <w:style w:type="paragraph" w:styleId="BalloonText">
    <w:name w:val="Balloon Text"/>
    <w:basedOn w:val="Normal"/>
    <w:link w:val="TextodebaloChar"/>
    <w:uiPriority w:val="99"/>
    <w:semiHidden/>
    <w:unhideWhenUsed/>
    <w:qFormat/>
    <w:rsid w:val="00966c20"/>
    <w:pPr/>
    <w:rPr>
      <w:rFonts w:ascii="Tahoma" w:hAnsi="Tahoma" w:cs="Tahoma"/>
      <w:sz w:val="16"/>
      <w:szCs w:val="16"/>
    </w:rPr>
  </w:style>
  <w:style w:type="paragraph" w:styleId="Rodap">
    <w:name w:val="Rodapé"/>
    <w:basedOn w:val="Normal"/>
    <w:link w:val="RodapChar"/>
    <w:uiPriority w:val="99"/>
    <w:unhideWhenUsed/>
    <w:rsid w:val="00ab7e71"/>
    <w:pPr>
      <w:tabs>
        <w:tab w:val="center" w:pos="4252" w:leader="none"/>
        <w:tab w:val="right" w:pos="8504" w:leader="none"/>
      </w:tabs>
    </w:pPr>
    <w:rPr/>
  </w:style>
  <w:style w:type="paragraph" w:styleId="Contedodoquadro">
    <w:name w:val="Conteúdo do quadro"/>
    <w:basedOn w:val="Normal"/>
    <w:qFormat/>
    <w:pPr/>
    <w:rPr/>
  </w:style>
  <w:style w:type="numbering" w:styleId="NoList" w:default="1">
    <w:name w:val="No List"/>
    <w:uiPriority w:val="99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table" w:styleId="Tabelacomgrade">
    <w:name w:val="Table Grid"/>
    <w:basedOn w:val="Tabelanormal"/>
    <w:uiPriority w:val="59"/>
    <w:rsid w:val="00ca3677"/>
    <w:pPr>
      <w:spacing w:after="0" w:line="240" w:lineRule="auto"/>
    </w:pPr>
    <w:tblPr>
      <w:tblInd w:w="0" w:type="dxa"/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media/image1.png"/><Relationship Id="rId3" Type="http://schemas.openxmlformats.org/officeDocument/2006/relationships/fontTable" Target="fontTable.xml"/><Relationship Id="rId4" Type="http://schemas.openxmlformats.org/officeDocument/2006/relationships/settings" Target="settings.xml"/><Relationship Id="rId5" Type="http://schemas.openxmlformats.org/officeDocument/2006/relationships/theme" Target="theme/theme1.xml"/><Relationship Id="rId6" Type="http://schemas.openxmlformats.org/officeDocument/2006/relationships/glossaryDocument" Target="glossary/document.xml"/>
</Relationships>
</file>

<file path=word/glossary/_rels/document.xml.rels><?xml version="1.0" encoding="UTF-8"?>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
</Relationships>
</file>

<file path=word/glossary/document.xml><?xml version="1.0" encoding="utf-8"?>
<w:glossary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docParts>
    <w:docPart>
      <w:docPartPr>
        <w:name w:val="872DC2351E97442AAD39C0816991C4AA"/>
        <w:category>
          <w:name w:val="Geral"/>
          <w:gallery w:val="placeholder"/>
        </w:category>
        <w:types>
          <w:type w:val="bbPlcHdr"/>
        </w:types>
        <w:behaviors>
          <w:behavior w:val="content"/>
        </w:behaviors>
        <w:guid w:val="{90C09DFE-83F1-4EF8-9218-1B50F7E3CC66}"/>
      </w:docPartPr>
      <w:docPartBody>
        <w:p w:rsidR="0077014F" w:rsidRDefault="00315B20" w:rsidP="00315B20">
          <w:pPr>
            <w:pStyle w:val="872DC2351E97442AAD39C0816991C4AA"/>
          </w:pPr>
          <w:r w:rsidRPr="0035069E">
            <w:rPr>
              <w:rStyle w:val="TextodoEspaoReservado"/>
            </w:rPr>
            <w:t>Escolher um item.</w:t>
          </w:r>
        </w:p>
      </w:docPartBody>
    </w:docPart>
  </w:docParts>
</w:glossaryDocument>
</file>

<file path=word/glossary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Lucida Sans Unicode">
    <w:panose1 w:val="020B0602030504020204"/>
    <w:charset w:val="00"/>
    <w:family w:val="swiss"/>
    <w:pitch w:val="variable"/>
    <w:sig w:usb0="80000AFF" w:usb1="0000396B" w:usb2="00000000" w:usb3="00000000" w:csb0="000000B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Bitstream Vera Serif">
    <w:altName w:val="Times New Roman"/>
    <w:charset w:val="00"/>
    <w:family w:val="roman"/>
    <w:pitch w:val="variable"/>
    <w:sig w:usb0="00000000" w:usb1="00000000" w:usb2="00000000" w:usb3="00000000" w:csb0="00000000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glossary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view w:val="normal"/>
  <w:defaultTabStop w:val="708"/>
  <w:hyphenationZone w:val="425"/>
  <w:characterSpacingControl w:val="doNotCompress"/>
  <w:compat>
    <w:useFELayout/>
  </w:compat>
  <w:rsids>
    <w:rsidRoot w:val="00315B20"/>
    <w:rsid w:val="00315B20"/>
    <w:rsid w:val="0077014F"/>
    <w:rsid w:val="00A51174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</w:settings>
</file>

<file path=word/glossary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pt-BR" w:eastAsia="pt-BR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77014F"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styleId="TextodoEspaoReservado">
    <w:name w:val="Placeholder Text"/>
    <w:basedOn w:val="Fontepargpadro"/>
    <w:uiPriority w:val="99"/>
    <w:rsid w:val="00315B20"/>
  </w:style>
  <w:style w:type="paragraph" w:customStyle="1" w:styleId="872DC2351E97442AAD39C0816991C4AA">
    <w:name w:val="872DC2351E97442AAD39C0816991C4AA"/>
    <w:rsid w:val="00315B20"/>
  </w:style>
</w:styles>
</file>

<file path=word/glossary/webSettings.xml><?xml version="1.0" encoding="utf-8"?>
<w:webSettings xmlns:r="http://schemas.openxmlformats.org/officeDocument/2006/relationships" xmlns:w="http://schemas.openxmlformats.org/wordprocessingml/2006/main">
  <w:optimizeForBrowser/>
  <w:allowPNG/>
</w:webSetting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Application>LibreOffice/5.1.0.3$Windows_x86 LibreOffice_project/5e3e00a007d9b3b6efb6797a8b8e57b51ab1f737</Application>
  <Pages>5</Pages>
  <Words>707</Words>
  <Characters>3848</Characters>
  <CharactersWithSpaces>4296</CharactersWithSpaces>
  <Paragraphs>266</Paragraphs>
  <Company>Hewlett-Packard Company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2016-11-01T11:52:00Z</dcterms:created>
  <dc:creator>PATRICIA PUJOL GOULART CARPES</dc:creator>
  <dc:description/>
  <dc:language>pt-BR</dc:language>
  <cp:lastModifiedBy/>
  <dcterms:modified xsi:type="dcterms:W3CDTF">2016-11-01T13:45:42Z</dcterms:modified>
  <cp:revision>3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12.0000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0</vt:bool>
  </property>
  <property fmtid="{D5CDD505-2E9C-101B-9397-08002B2CF9AE}" pid="6" name="LinksUpToDate">
    <vt:bool>0</vt:bool>
  </property>
  <property fmtid="{D5CDD505-2E9C-101B-9397-08002B2CF9AE}" pid="7" name="ScaleCrop">
    <vt:bool>0</vt:bool>
  </property>
  <property fmtid="{D5CDD505-2E9C-101B-9397-08002B2CF9AE}" pid="8" name="ShareDoc">
    <vt:bool>0</vt:bool>
  </property>
</Properties>
</file>