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rPr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07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2280"/>
        <w:gridCol w:w="2085"/>
        <w:gridCol w:w="2220"/>
        <w:tblGridChange w:id="0">
          <w:tblGrid>
            <w:gridCol w:w="2490"/>
            <w:gridCol w:w="2280"/>
            <w:gridCol w:w="2085"/>
            <w:gridCol w:w="2220"/>
          </w:tblGrid>
        </w:tblGridChange>
      </w:tblGrid>
      <w:tr>
        <w:trPr>
          <w:trHeight w:val="32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  <w:color w:val="ffffff"/>
              </w:rPr>
            </w:pPr>
            <w:r w:rsidDel="00000000" w:rsidR="00000000" w:rsidRPr="00000000">
              <w:drawing>
                <wp:inline distB="114300" distT="114300" distL="114300" distR="114300">
                  <wp:extent cx="1181213" cy="724328"/>
                  <wp:effectExtent b="0" l="0" r="0" t="0"/>
                  <wp:docPr descr="logo_unipampa_transparencia.gif" id="1" name="image2.gif"/>
                  <a:graphic>
                    <a:graphicData uri="http://schemas.openxmlformats.org/drawingml/2006/picture">
                      <pic:pic>
                        <pic:nvPicPr>
                          <pic:cNvPr descr="logo_unipampa_transparencia.gif" id="0" name="image2.gif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13" cy="7243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AVALIAÇÃO DE DESEMPENHO - ESTÁGIO PROBATÓRIO </w:t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RESULTADO FINAL</w:t>
            </w:r>
          </w:p>
        </w:tc>
      </w:tr>
      <w:tr>
        <w:trPr>
          <w:trHeight w:val="320" w:hRule="atLeast"/>
        </w:trPr>
        <w:tc>
          <w:tcPr>
            <w:gridSpan w:val="4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ind w:left="195" w:right="120" w:firstLine="0"/>
              <w:contextualSpacing w:val="0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ATENÇÃO: Para realização da avaliação e retorno presencial ao servidor devem estar presentes no mínimo a maioria simples dos membros da CAD e o membro representante do colegiado de curso no qual o docente tem maior carga horária de disciplinas. Esta avaliação é feita pela CAD e encaminhada à PROGEPE, impreterivelmente, entre o 30º e 32º mês de exercício do servidor.</w:t>
            </w:r>
          </w:p>
        </w:tc>
      </w:tr>
      <w:tr>
        <w:trPr>
          <w:trHeight w:val="320" w:hRule="atLeast"/>
        </w:trPr>
        <w:tc>
          <w:tcPr>
            <w:gridSpan w:val="4"/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Dados do Servidor</w:t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Servidor:</w:t>
            </w:r>
          </w:p>
        </w:tc>
        <w:tc>
          <w:tcPr>
            <w:gridSpan w:val="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SIAPE:</w:t>
            </w:r>
          </w:p>
        </w:tc>
        <w:tc>
          <w:tcPr>
            <w:gridSpan w:val="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Unidade Acadêmica:</w:t>
            </w:r>
          </w:p>
        </w:tc>
        <w:tc>
          <w:tcPr>
            <w:gridSpan w:val="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da Chefia:</w:t>
            </w:r>
          </w:p>
        </w:tc>
        <w:tc>
          <w:tcPr>
            <w:gridSpan w:val="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Curso com Maior Carga Horária:</w:t>
            </w:r>
          </w:p>
        </w:tc>
        <w:tc>
          <w:tcPr>
            <w:gridSpan w:val="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3"/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Número de Avaliações Parciais Realizadas</w:t>
            </w:r>
            <w:r w:rsidDel="00000000" w:rsidR="00000000" w:rsidRPr="00000000">
              <w:rPr>
                <w:rtl w:val="0"/>
              </w:rPr>
              <w:t xml:space="preserve"> (N):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4"/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Resultado Final da Avaliação de Desempenho Especial do Estágio Probatório:</w:t>
            </w:r>
          </w:p>
        </w:tc>
      </w:tr>
      <w:tr>
        <w:trPr>
          <w:trHeight w:val="320" w:hRule="atLeast"/>
        </w:trPr>
        <w:tc>
          <w:tcPr>
            <w:shd w:fill="efefe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CRITÉRIOS:</w:t>
            </w:r>
          </w:p>
        </w:tc>
        <w:tc>
          <w:tcPr>
            <w:shd w:fill="efefe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de Resultados Favoráveis:</w:t>
            </w:r>
          </w:p>
        </w:tc>
        <w:tc>
          <w:tcPr>
            <w:shd w:fill="efefe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de Resultados Desfavoráveis:</w:t>
            </w:r>
          </w:p>
        </w:tc>
        <w:tc>
          <w:tcPr>
            <w:shd w:fill="efefe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de Resultados Justificados </w:t>
            </w:r>
            <w:r w:rsidDel="00000000" w:rsidR="00000000" w:rsidRPr="00000000">
              <w:rPr>
                <w:rtl w:val="0"/>
              </w:rPr>
              <w:t xml:space="preserve">(J)</w:t>
            </w:r>
            <w:r w:rsidDel="00000000" w:rsidR="00000000" w:rsidRPr="00000000">
              <w:rPr>
                <w:b w:val="1"/>
                <w:rtl w:val="0"/>
              </w:rPr>
              <w:t xml:space="preserve">:</w:t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Iniciativa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Produtividade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Responsabilidade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Disciplina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Assiduidade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Qualidade Didático-Pedagógica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3"/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 DE CRITÉRIOS FAVORÁVEIS:</w:t>
            </w:r>
          </w:p>
        </w:tc>
        <w:tc>
          <w:tcPr>
            <w:shd w:fill="fffff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after="0" w:before="0" w:line="240" w:lineRule="auto"/>
              <w:ind w:left="0" w:firstLine="0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3"/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ESCORE NECESSÁRIO </w:t>
            </w:r>
            <w:r w:rsidDel="00000000" w:rsidR="00000000" w:rsidRPr="00000000">
              <w:rPr>
                <w:rtl w:val="0"/>
              </w:rPr>
              <w:t xml:space="preserve">[(N*6)-J]*2/3:</w:t>
            </w:r>
          </w:p>
        </w:tc>
        <w:tc>
          <w:tcPr>
            <w:shd w:fill="ffffff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after="0" w:before="0" w:line="240" w:lineRule="auto"/>
              <w:ind w:left="0" w:firstLine="0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4"/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rtl w:val="0"/>
              </w:rPr>
              <w:t xml:space="preserve">Participação em Programa de Recepção Docente (ou Justificativa)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07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00"/>
        <w:gridCol w:w="5430"/>
        <w:gridCol w:w="1545"/>
        <w:tblGridChange w:id="0">
          <w:tblGrid>
            <w:gridCol w:w="2100"/>
            <w:gridCol w:w="5430"/>
            <w:gridCol w:w="1545"/>
          </w:tblGrid>
        </w:tblGridChange>
      </w:tblGrid>
      <w:tr>
        <w:trPr>
          <w:trHeight w:val="400" w:hRule="atLeast"/>
        </w:trPr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 base nestes resultados, a Comissão de Avaliação Docente avalia que o docente está:</w:t>
            </w:r>
          </w:p>
        </w:tc>
      </w:tr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APROVADO EM ESTÁGIO PROBATÓRIO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4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☐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REPROVADO EM ESTÁGIO PROBATÓRIO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Ciência do Servidor: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  <w:t xml:space="preserve">Atesto que me foi dada ciência presencial do resultado final, havendo oportunidade para esclarecimentos sobre o processo de avaliação. Minha assinatura atesta esse fato, não abrindo mão do direito ao pedido de reconsideração ou recurso (no prazo de 30 dias a contar da ciência), nem indicando minha concordância com os resultados acima expostos.</w:t>
      </w:r>
    </w:p>
    <w:p w:rsidR="00000000" w:rsidDel="00000000" w:rsidP="00000000" w:rsidRDefault="00000000" w:rsidRPr="00000000">
      <w:pPr>
        <w:pBdr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_______________________________</w:t>
      </w:r>
    </w:p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  <w:t xml:space="preserve">Assinatura do Servidor</w:t>
      </w:r>
    </w:p>
    <w:p w:rsidR="00000000" w:rsidDel="00000000" w:rsidP="00000000" w:rsidRDefault="00000000" w:rsidRPr="00000000">
      <w:pPr>
        <w:pBdr/>
        <w:contextualSpacing w:val="0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Data: ____/____/____________.</w:t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Assinatura dos Membros da Comissão de Avaliação Docente: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0"/>
        <w:tblW w:w="90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00"/>
        <w:gridCol w:w="2835"/>
        <w:gridCol w:w="1215"/>
        <w:gridCol w:w="3210"/>
        <w:tblGridChange w:id="0">
          <w:tblGrid>
            <w:gridCol w:w="1800"/>
            <w:gridCol w:w="2835"/>
            <w:gridCol w:w="1215"/>
            <w:gridCol w:w="3210"/>
          </w:tblGrid>
        </w:tblGridChange>
      </w:tblGrid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right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 Presidente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 Repr. do Curso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 Membro</w:t>
            </w:r>
          </w:p>
        </w:tc>
        <w:tc>
          <w:tcPr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3.8582677165355" w:top="1133.8582677165355" w:left="1417.3228346456694" w:right="1417.322834645669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contextualSpacing w:val="0"/>
      <w:jc w:val="right"/>
      <w:rPr>
        <w:sz w:val="16"/>
        <w:szCs w:val="16"/>
      </w:rPr>
    </w:pPr>
    <w:r w:rsidDel="00000000" w:rsidR="00000000" w:rsidRPr="00000000">
      <w:rPr>
        <w:color w:val="999999"/>
        <w:sz w:val="16"/>
        <w:szCs w:val="16"/>
        <w:rtl w:val="0"/>
      </w:rPr>
      <w:t xml:space="preserve">Este documento é composto de 2 páginas e deve ser impresso em uma única folha, frente e verso.   </w:t>
    </w:r>
    <w:r w:rsidDel="00000000" w:rsidR="00000000" w:rsidRPr="00000000">
      <w:rPr>
        <w:sz w:val="16"/>
        <w:szCs w:val="16"/>
        <w:rtl w:val="0"/>
      </w:rPr>
      <w:t xml:space="preserve">             </w:t>
    </w:r>
    <w:r w:rsidDel="00000000" w:rsidR="00000000" w:rsidRPr="00000000"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/2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gif"/><Relationship Id="rId6" Type="http://schemas.openxmlformats.org/officeDocument/2006/relationships/footer" Target="footer1.xml"/></Relationships>
</file>