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B1C" w:rsidRDefault="00AE7B1C" w:rsidP="00AE7B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Mem. 0</w:t>
      </w:r>
      <w:r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>/2014 – CONSUNI / CEG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Itaqui, </w:t>
      </w:r>
      <w:r w:rsidR="00B54EAA">
        <w:rPr>
          <w:rFonts w:ascii="Arial" w:hAnsi="Arial" w:cs="Arial"/>
          <w:sz w:val="24"/>
          <w:szCs w:val="24"/>
        </w:rPr>
        <w:t>15</w:t>
      </w:r>
      <w:r>
        <w:rPr>
          <w:rFonts w:ascii="Arial" w:hAnsi="Arial" w:cs="Arial"/>
          <w:sz w:val="24"/>
          <w:szCs w:val="24"/>
        </w:rPr>
        <w:t xml:space="preserve"> de dezembro de </w:t>
      </w:r>
      <w:proofErr w:type="gramStart"/>
      <w:r>
        <w:rPr>
          <w:rFonts w:ascii="Arial" w:hAnsi="Arial" w:cs="Arial"/>
          <w:sz w:val="24"/>
          <w:szCs w:val="24"/>
        </w:rPr>
        <w:t>2014</w:t>
      </w:r>
      <w:proofErr w:type="gramEnd"/>
    </w:p>
    <w:p w:rsidR="00AE7B1C" w:rsidRDefault="00AE7B1C" w:rsidP="00AE7B1C">
      <w:pPr>
        <w:jc w:val="both"/>
        <w:rPr>
          <w:rFonts w:ascii="Arial" w:hAnsi="Arial" w:cs="Arial"/>
          <w:sz w:val="24"/>
          <w:szCs w:val="24"/>
        </w:rPr>
      </w:pPr>
    </w:p>
    <w:p w:rsidR="00AE7B1C" w:rsidRDefault="00AE7B1C" w:rsidP="00AE7B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Ao Conselho Universitário da UNIPAMPA</w:t>
      </w:r>
    </w:p>
    <w:p w:rsidR="00AE7B1C" w:rsidRDefault="00AE7B1C" w:rsidP="00AE7B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Assunto: </w:t>
      </w:r>
      <w:r>
        <w:rPr>
          <w:rFonts w:ascii="Arial" w:hAnsi="Arial" w:cs="Arial"/>
          <w:sz w:val="24"/>
          <w:szCs w:val="24"/>
        </w:rPr>
        <w:t>Candidatos homologados</w:t>
      </w:r>
      <w:r>
        <w:rPr>
          <w:rFonts w:ascii="Arial" w:hAnsi="Arial" w:cs="Arial"/>
          <w:sz w:val="24"/>
          <w:szCs w:val="24"/>
        </w:rPr>
        <w:t xml:space="preserve"> para a representação discente no CONSUNI.</w:t>
      </w:r>
    </w:p>
    <w:p w:rsidR="00B54EAA" w:rsidRDefault="00B54EAA" w:rsidP="00247026">
      <w:pPr>
        <w:spacing w:after="0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535D90" w:rsidRDefault="00BB7036" w:rsidP="008442A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 candidatos à eleição dos </w:t>
      </w:r>
      <w:r w:rsidR="00604A9D">
        <w:rPr>
          <w:rFonts w:ascii="Arial" w:hAnsi="Arial" w:cs="Arial"/>
          <w:sz w:val="24"/>
          <w:szCs w:val="24"/>
        </w:rPr>
        <w:t>representantes discentes no CONSUNI</w:t>
      </w:r>
      <w:r w:rsidR="00247026">
        <w:rPr>
          <w:rFonts w:ascii="Arial" w:hAnsi="Arial" w:cs="Arial"/>
          <w:sz w:val="24"/>
          <w:szCs w:val="24"/>
        </w:rPr>
        <w:t>, Edital 03/2014 aprovado pela Resolução 85 do CONSUNI</w:t>
      </w:r>
      <w:r w:rsidR="00AE7B1C">
        <w:rPr>
          <w:rFonts w:ascii="Arial" w:hAnsi="Arial" w:cs="Arial"/>
          <w:sz w:val="24"/>
          <w:szCs w:val="24"/>
        </w:rPr>
        <w:t>, que</w:t>
      </w:r>
      <w:r>
        <w:rPr>
          <w:rFonts w:ascii="Arial" w:hAnsi="Arial" w:cs="Arial"/>
          <w:sz w:val="24"/>
          <w:szCs w:val="24"/>
        </w:rPr>
        <w:t xml:space="preserve"> </w:t>
      </w:r>
      <w:r w:rsidR="00AE7B1C">
        <w:rPr>
          <w:rFonts w:ascii="Arial" w:hAnsi="Arial" w:cs="Arial"/>
          <w:sz w:val="24"/>
          <w:szCs w:val="24"/>
        </w:rPr>
        <w:t xml:space="preserve">foram </w:t>
      </w:r>
      <w:r w:rsidR="00AE7B1C">
        <w:rPr>
          <w:rFonts w:ascii="Arial" w:hAnsi="Arial" w:cs="Arial"/>
          <w:sz w:val="24"/>
          <w:szCs w:val="24"/>
        </w:rPr>
        <w:t>homologados</w:t>
      </w:r>
      <w:r w:rsidR="00AE7B1C">
        <w:rPr>
          <w:rFonts w:ascii="Arial" w:hAnsi="Arial" w:cs="Arial"/>
          <w:sz w:val="24"/>
          <w:szCs w:val="24"/>
        </w:rPr>
        <w:t xml:space="preserve"> pela CEG, </w:t>
      </w:r>
      <w:r>
        <w:rPr>
          <w:rFonts w:ascii="Arial" w:hAnsi="Arial" w:cs="Arial"/>
          <w:sz w:val="24"/>
          <w:szCs w:val="24"/>
        </w:rPr>
        <w:t>são:</w:t>
      </w:r>
    </w:p>
    <w:p w:rsidR="00604A9D" w:rsidRPr="00D3398D" w:rsidRDefault="00604A9D" w:rsidP="00604A9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D3398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Alegrete</w:t>
      </w:r>
      <w:r w:rsidRPr="00D3398D">
        <w:rPr>
          <w:rFonts w:ascii="Arial" w:eastAsia="Times New Roman" w:hAnsi="Arial" w:cs="Arial"/>
          <w:sz w:val="24"/>
          <w:szCs w:val="24"/>
          <w:lang w:eastAsia="pt-BR"/>
        </w:rPr>
        <w:t xml:space="preserve">: </w:t>
      </w:r>
      <w:r w:rsidRPr="00D3398D">
        <w:rPr>
          <w:rFonts w:ascii="Arial" w:eastAsia="Times New Roman" w:hAnsi="Arial" w:cs="Arial"/>
          <w:b/>
          <w:sz w:val="24"/>
          <w:szCs w:val="24"/>
          <w:lang w:eastAsia="pt-BR"/>
        </w:rPr>
        <w:t>não há candidatos</w:t>
      </w:r>
      <w:r w:rsidRPr="00D3398D">
        <w:rPr>
          <w:rFonts w:ascii="Arial" w:eastAsia="Times New Roman" w:hAnsi="Arial" w:cs="Arial"/>
          <w:sz w:val="24"/>
          <w:szCs w:val="24"/>
          <w:lang w:eastAsia="pt-BR"/>
        </w:rPr>
        <w:t>;</w:t>
      </w:r>
    </w:p>
    <w:p w:rsidR="00604A9D" w:rsidRPr="00D3398D" w:rsidRDefault="00604A9D" w:rsidP="00604A9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AE7B1C" w:rsidRDefault="00604A9D" w:rsidP="00604A9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D3398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Bagé</w:t>
      </w:r>
      <w:r w:rsidRPr="00D3398D">
        <w:rPr>
          <w:rFonts w:ascii="Arial" w:eastAsia="Times New Roman" w:hAnsi="Arial" w:cs="Arial"/>
          <w:sz w:val="24"/>
          <w:szCs w:val="24"/>
          <w:lang w:eastAsia="pt-BR"/>
        </w:rPr>
        <w:t xml:space="preserve">: </w:t>
      </w:r>
    </w:p>
    <w:p w:rsidR="00C72419" w:rsidRDefault="00604A9D" w:rsidP="00604A9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D3398D">
        <w:rPr>
          <w:rFonts w:ascii="Arial" w:eastAsia="Times New Roman" w:hAnsi="Arial" w:cs="Arial"/>
          <w:sz w:val="24"/>
          <w:szCs w:val="24"/>
          <w:lang w:eastAsia="pt-BR"/>
        </w:rPr>
        <w:t>Ca</w:t>
      </w:r>
      <w:r>
        <w:rPr>
          <w:rFonts w:ascii="Arial" w:eastAsia="Times New Roman" w:hAnsi="Arial" w:cs="Arial"/>
          <w:sz w:val="24"/>
          <w:szCs w:val="24"/>
          <w:lang w:eastAsia="pt-BR"/>
        </w:rPr>
        <w:t>rlos Henrique Pereira de Jesus</w:t>
      </w:r>
      <w:r w:rsidR="00C72419">
        <w:rPr>
          <w:rFonts w:ascii="Arial" w:eastAsia="Times New Roman" w:hAnsi="Arial" w:cs="Arial"/>
          <w:sz w:val="24"/>
          <w:szCs w:val="24"/>
          <w:lang w:eastAsia="pt-BR"/>
        </w:rPr>
        <w:t xml:space="preserve"> (141151603 - BALQ)</w:t>
      </w:r>
    </w:p>
    <w:p w:rsidR="00604A9D" w:rsidRPr="00D3398D" w:rsidRDefault="00604A9D" w:rsidP="00AE7B1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proofErr w:type="spellStart"/>
      <w:r w:rsidRPr="00D3398D">
        <w:rPr>
          <w:rFonts w:ascii="Arial" w:hAnsi="Arial" w:cs="Arial"/>
          <w:bCs/>
          <w:sz w:val="24"/>
          <w:szCs w:val="24"/>
        </w:rPr>
        <w:t>Cainã</w:t>
      </w:r>
      <w:proofErr w:type="spellEnd"/>
      <w:r w:rsidRPr="00D3398D">
        <w:rPr>
          <w:rFonts w:ascii="Arial" w:hAnsi="Arial" w:cs="Arial"/>
          <w:bCs/>
          <w:sz w:val="24"/>
          <w:szCs w:val="24"/>
        </w:rPr>
        <w:t xml:space="preserve"> Lima Costa</w:t>
      </w:r>
      <w:r w:rsidR="00C72419">
        <w:rPr>
          <w:rFonts w:ascii="Arial" w:hAnsi="Arial" w:cs="Arial"/>
          <w:bCs/>
          <w:sz w:val="24"/>
          <w:szCs w:val="24"/>
        </w:rPr>
        <w:t xml:space="preserve"> (131200003 – BAEP)</w:t>
      </w:r>
    </w:p>
    <w:p w:rsidR="00604A9D" w:rsidRPr="00D3398D" w:rsidRDefault="00604A9D" w:rsidP="00604A9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AE7B1C" w:rsidRDefault="00604A9D" w:rsidP="00604A9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D3398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Caçapava do Sul:</w:t>
      </w:r>
      <w:r w:rsidR="00C72419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</w:p>
    <w:p w:rsidR="00604A9D" w:rsidRPr="00D3398D" w:rsidRDefault="00C72419" w:rsidP="00604A9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Adriano Reis Rocha Cunha (141152487 – CSGEL)</w:t>
      </w:r>
    </w:p>
    <w:p w:rsidR="00604A9D" w:rsidRPr="00D3398D" w:rsidRDefault="00604A9D" w:rsidP="00604A9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AE7B1C" w:rsidRDefault="00604A9D" w:rsidP="00604A9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D3398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Dom Pedrito</w:t>
      </w:r>
      <w:r w:rsidRPr="00D3398D">
        <w:rPr>
          <w:rFonts w:ascii="Arial" w:eastAsia="Times New Roman" w:hAnsi="Arial" w:cs="Arial"/>
          <w:sz w:val="24"/>
          <w:szCs w:val="24"/>
          <w:lang w:eastAsia="pt-BR"/>
        </w:rPr>
        <w:t xml:space="preserve">: </w:t>
      </w:r>
    </w:p>
    <w:p w:rsidR="00C72419" w:rsidRDefault="00604A9D" w:rsidP="00604A9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D3398D">
        <w:rPr>
          <w:rFonts w:ascii="Arial" w:eastAsia="Times New Roman" w:hAnsi="Arial" w:cs="Arial"/>
          <w:sz w:val="24"/>
          <w:szCs w:val="24"/>
          <w:lang w:eastAsia="pt-BR"/>
        </w:rPr>
        <w:t xml:space="preserve">Adrien </w:t>
      </w:r>
      <w:proofErr w:type="spellStart"/>
      <w:proofErr w:type="gramStart"/>
      <w:r w:rsidRPr="00D3398D">
        <w:rPr>
          <w:rFonts w:ascii="Arial" w:eastAsia="Times New Roman" w:hAnsi="Arial" w:cs="Arial"/>
          <w:sz w:val="24"/>
          <w:szCs w:val="24"/>
          <w:lang w:eastAsia="pt-BR"/>
        </w:rPr>
        <w:t>LucianEuflasino</w:t>
      </w:r>
      <w:proofErr w:type="spellEnd"/>
      <w:proofErr w:type="gramEnd"/>
      <w:r w:rsidR="00C72419">
        <w:rPr>
          <w:rFonts w:ascii="Arial" w:eastAsia="Times New Roman" w:hAnsi="Arial" w:cs="Arial"/>
          <w:sz w:val="24"/>
          <w:szCs w:val="24"/>
          <w:lang w:eastAsia="pt-BR"/>
        </w:rPr>
        <w:t xml:space="preserve"> (131151036 – DPE)</w:t>
      </w:r>
    </w:p>
    <w:p w:rsidR="00C72419" w:rsidRDefault="00C72419" w:rsidP="00604A9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Denis Marques Gomes (141150746 – DPTA)</w:t>
      </w:r>
    </w:p>
    <w:p w:rsidR="00C72419" w:rsidRDefault="00C72419" w:rsidP="00604A9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Carla </w:t>
      </w:r>
      <w:proofErr w:type="spellStart"/>
      <w:r>
        <w:rPr>
          <w:rFonts w:ascii="Arial" w:eastAsia="Times New Roman" w:hAnsi="Arial" w:cs="Arial"/>
          <w:sz w:val="24"/>
          <w:szCs w:val="24"/>
          <w:lang w:eastAsia="pt-BR"/>
        </w:rPr>
        <w:t>Valessa</w:t>
      </w:r>
      <w:proofErr w:type="spellEnd"/>
      <w:r>
        <w:rPr>
          <w:rFonts w:ascii="Arial" w:eastAsia="Times New Roman" w:hAnsi="Arial" w:cs="Arial"/>
          <w:sz w:val="24"/>
          <w:szCs w:val="24"/>
          <w:lang w:eastAsia="pt-BR"/>
        </w:rPr>
        <w:t xml:space="preserve"> Duarte Dutra (141150747 – DPTA)</w:t>
      </w:r>
    </w:p>
    <w:p w:rsidR="00C72419" w:rsidRDefault="00C72419" w:rsidP="00604A9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pt-BR"/>
        </w:rPr>
        <w:t>Narjara</w:t>
      </w:r>
      <w:proofErr w:type="spellEnd"/>
      <w:r>
        <w:rPr>
          <w:rFonts w:ascii="Arial" w:eastAsia="Times New Roman" w:hAnsi="Arial" w:cs="Arial"/>
          <w:sz w:val="24"/>
          <w:szCs w:val="24"/>
          <w:lang w:eastAsia="pt-BR"/>
        </w:rPr>
        <w:t xml:space="preserve"> Medeiros (131151257 – DPE)</w:t>
      </w:r>
    </w:p>
    <w:p w:rsidR="00604A9D" w:rsidRPr="00D3398D" w:rsidRDefault="00C72419" w:rsidP="00604A9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E7B1C">
        <w:rPr>
          <w:rFonts w:ascii="Arial" w:eastAsia="Times New Roman" w:hAnsi="Arial" w:cs="Arial"/>
          <w:sz w:val="24"/>
          <w:szCs w:val="24"/>
          <w:lang w:eastAsia="pt-BR"/>
        </w:rPr>
        <w:t>Mateus</w:t>
      </w:r>
      <w:r w:rsidRPr="00C72419">
        <w:rPr>
          <w:rFonts w:ascii="Arial" w:eastAsia="Times New Roman" w:hAnsi="Arial" w:cs="Arial"/>
          <w:color w:val="FF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t-BR"/>
        </w:rPr>
        <w:t>Falcão Domingos Amorim (141151156 – DPE)</w:t>
      </w:r>
    </w:p>
    <w:p w:rsidR="00604A9D" w:rsidRPr="00D3398D" w:rsidRDefault="00604A9D" w:rsidP="00604A9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AE7B1C" w:rsidRDefault="00604A9D" w:rsidP="00604A9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D3398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Itaqui: </w:t>
      </w:r>
    </w:p>
    <w:p w:rsidR="00604A9D" w:rsidRPr="00D3398D" w:rsidRDefault="00C72419" w:rsidP="00604A9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Fabio Diniz Chaves (111152035 – ITCTN)</w:t>
      </w:r>
    </w:p>
    <w:p w:rsidR="00604A9D" w:rsidRPr="00D3398D" w:rsidRDefault="00604A9D" w:rsidP="00604A9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AE7B1C" w:rsidRDefault="00604A9D" w:rsidP="00604A9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D3398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Jaguarão</w:t>
      </w:r>
      <w:r w:rsidRPr="00D3398D">
        <w:rPr>
          <w:rFonts w:ascii="Arial" w:eastAsia="Times New Roman" w:hAnsi="Arial" w:cs="Arial"/>
          <w:sz w:val="24"/>
          <w:szCs w:val="24"/>
          <w:lang w:eastAsia="pt-BR"/>
        </w:rPr>
        <w:t xml:space="preserve">: </w:t>
      </w:r>
    </w:p>
    <w:p w:rsidR="00604A9D" w:rsidRPr="00D3398D" w:rsidRDefault="00604A9D" w:rsidP="00604A9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proofErr w:type="spellStart"/>
      <w:r w:rsidRPr="00D3398D">
        <w:rPr>
          <w:rFonts w:ascii="Arial" w:hAnsi="Arial" w:cs="Arial"/>
          <w:sz w:val="24"/>
          <w:szCs w:val="24"/>
        </w:rPr>
        <w:t>Raniere</w:t>
      </w:r>
      <w:proofErr w:type="spellEnd"/>
      <w:r w:rsidRPr="00D3398D">
        <w:rPr>
          <w:rFonts w:ascii="Arial" w:hAnsi="Arial" w:cs="Arial"/>
          <w:sz w:val="24"/>
          <w:szCs w:val="24"/>
        </w:rPr>
        <w:t xml:space="preserve"> de Oliveira</w:t>
      </w:r>
      <w:r w:rsidR="002D2828">
        <w:rPr>
          <w:rFonts w:ascii="Arial" w:hAnsi="Arial" w:cs="Arial"/>
          <w:sz w:val="24"/>
          <w:szCs w:val="24"/>
        </w:rPr>
        <w:t xml:space="preserve"> </w:t>
      </w:r>
      <w:r w:rsidR="00C72419" w:rsidRPr="00AE7B1C">
        <w:rPr>
          <w:rFonts w:ascii="Arial" w:hAnsi="Arial" w:cs="Arial"/>
          <w:sz w:val="24"/>
          <w:szCs w:val="24"/>
        </w:rPr>
        <w:t>Santos</w:t>
      </w:r>
      <w:r w:rsidR="00C72419" w:rsidRPr="00C72419">
        <w:rPr>
          <w:rFonts w:ascii="Arial" w:hAnsi="Arial" w:cs="Arial"/>
          <w:color w:val="FF0000"/>
          <w:sz w:val="24"/>
          <w:szCs w:val="24"/>
        </w:rPr>
        <w:t xml:space="preserve"> </w:t>
      </w:r>
      <w:r w:rsidRPr="00D3398D">
        <w:rPr>
          <w:rFonts w:ascii="Arial" w:hAnsi="Arial" w:cs="Arial"/>
          <w:sz w:val="24"/>
          <w:szCs w:val="24"/>
        </w:rPr>
        <w:t>Dourado</w:t>
      </w:r>
      <w:r w:rsidR="00C72419">
        <w:rPr>
          <w:rFonts w:ascii="Arial" w:eastAsia="Times New Roman" w:hAnsi="Arial" w:cs="Arial"/>
          <w:sz w:val="24"/>
          <w:szCs w:val="24"/>
          <w:lang w:eastAsia="pt-BR"/>
        </w:rPr>
        <w:t xml:space="preserve"> (101151632 – JAHIS)</w:t>
      </w:r>
    </w:p>
    <w:p w:rsidR="00604A9D" w:rsidRPr="00D3398D" w:rsidRDefault="00604A9D" w:rsidP="00604A9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604A9D" w:rsidRPr="00D3398D" w:rsidRDefault="00604A9D" w:rsidP="00604A9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D3398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Santana do Livramento</w:t>
      </w:r>
      <w:r w:rsidRPr="00D3398D">
        <w:rPr>
          <w:rFonts w:ascii="Arial" w:eastAsia="Times New Roman" w:hAnsi="Arial" w:cs="Arial"/>
          <w:sz w:val="24"/>
          <w:szCs w:val="24"/>
          <w:lang w:eastAsia="pt-BR"/>
        </w:rPr>
        <w:t xml:space="preserve">: </w:t>
      </w:r>
      <w:r w:rsidRPr="00D3398D">
        <w:rPr>
          <w:rFonts w:ascii="Arial" w:eastAsia="Times New Roman" w:hAnsi="Arial" w:cs="Arial"/>
          <w:b/>
          <w:sz w:val="24"/>
          <w:szCs w:val="24"/>
          <w:lang w:eastAsia="pt-BR"/>
        </w:rPr>
        <w:t>não há candidatos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; </w:t>
      </w:r>
    </w:p>
    <w:p w:rsidR="00604A9D" w:rsidRPr="00D3398D" w:rsidRDefault="00604A9D" w:rsidP="00604A9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AE7B1C" w:rsidRDefault="00604A9D" w:rsidP="00604A9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D3398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São Borja</w:t>
      </w:r>
      <w:r w:rsidRPr="00D3398D">
        <w:rPr>
          <w:rFonts w:ascii="Arial" w:eastAsia="Times New Roman" w:hAnsi="Arial" w:cs="Arial"/>
          <w:sz w:val="24"/>
          <w:szCs w:val="24"/>
          <w:lang w:eastAsia="pt-BR"/>
        </w:rPr>
        <w:t xml:space="preserve">: </w:t>
      </w:r>
    </w:p>
    <w:p w:rsidR="00604A9D" w:rsidRPr="00D3398D" w:rsidRDefault="00167C7A" w:rsidP="00604A9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Cássio Eduardo da </w:t>
      </w:r>
      <w:r w:rsidRPr="00AE7B1C">
        <w:rPr>
          <w:rFonts w:ascii="Arial" w:eastAsia="Times New Roman" w:hAnsi="Arial" w:cs="Arial"/>
          <w:sz w:val="24"/>
          <w:szCs w:val="24"/>
          <w:lang w:eastAsia="pt-BR"/>
        </w:rPr>
        <w:t>Silveira</w:t>
      </w:r>
      <w:r w:rsidR="002D2828">
        <w:rPr>
          <w:rFonts w:ascii="Arial" w:eastAsia="Times New Roman" w:hAnsi="Arial" w:cs="Arial"/>
          <w:color w:val="FF0000"/>
          <w:sz w:val="24"/>
          <w:szCs w:val="24"/>
          <w:lang w:eastAsia="pt-BR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  <w:lang w:eastAsia="pt-BR"/>
        </w:rPr>
        <w:t>Tôndolo</w:t>
      </w:r>
      <w:proofErr w:type="spellEnd"/>
      <w:r>
        <w:rPr>
          <w:rFonts w:ascii="Arial" w:eastAsia="Times New Roman" w:hAnsi="Arial" w:cs="Arial"/>
          <w:sz w:val="24"/>
          <w:szCs w:val="24"/>
          <w:lang w:eastAsia="pt-BR"/>
        </w:rPr>
        <w:t xml:space="preserve"> (111150531 – SBSS)</w:t>
      </w:r>
    </w:p>
    <w:p w:rsidR="00604A9D" w:rsidRPr="00D3398D" w:rsidRDefault="00604A9D" w:rsidP="00604A9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604A9D" w:rsidRPr="00D3398D" w:rsidRDefault="00604A9D" w:rsidP="00604A9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D3398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São Gabriel</w:t>
      </w:r>
      <w:r w:rsidRPr="00D3398D">
        <w:rPr>
          <w:rFonts w:ascii="Arial" w:eastAsia="Times New Roman" w:hAnsi="Arial" w:cs="Arial"/>
          <w:sz w:val="24"/>
          <w:szCs w:val="24"/>
          <w:lang w:eastAsia="pt-BR"/>
        </w:rPr>
        <w:t xml:space="preserve">: </w:t>
      </w:r>
      <w:r w:rsidRPr="00D3398D">
        <w:rPr>
          <w:rFonts w:ascii="Arial" w:eastAsia="Times New Roman" w:hAnsi="Arial" w:cs="Arial"/>
          <w:b/>
          <w:sz w:val="24"/>
          <w:szCs w:val="24"/>
          <w:lang w:eastAsia="pt-BR"/>
        </w:rPr>
        <w:t>não há candidatos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;</w:t>
      </w:r>
    </w:p>
    <w:p w:rsidR="00604A9D" w:rsidRPr="00D3398D" w:rsidRDefault="00604A9D" w:rsidP="00604A9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AE7B1C" w:rsidRDefault="00604A9D" w:rsidP="00604A9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D3398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Uruguaiana:</w:t>
      </w:r>
      <w:r w:rsidR="00AE7B1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</w:p>
    <w:p w:rsidR="00167C7A" w:rsidRDefault="00604A9D" w:rsidP="00604A9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proofErr w:type="spellStart"/>
      <w:r w:rsidRPr="00D3398D">
        <w:rPr>
          <w:rFonts w:ascii="Arial" w:eastAsia="Times New Roman" w:hAnsi="Arial" w:cs="Arial"/>
          <w:sz w:val="24"/>
          <w:szCs w:val="24"/>
          <w:lang w:eastAsia="pt-BR"/>
        </w:rPr>
        <w:t>Cy</w:t>
      </w:r>
      <w:r w:rsidR="00167C7A">
        <w:rPr>
          <w:rFonts w:ascii="Arial" w:eastAsia="Times New Roman" w:hAnsi="Arial" w:cs="Arial"/>
          <w:sz w:val="24"/>
          <w:szCs w:val="24"/>
          <w:lang w:eastAsia="pt-BR"/>
        </w:rPr>
        <w:t>nara</w:t>
      </w:r>
      <w:proofErr w:type="spellEnd"/>
      <w:r w:rsidR="00167C7A">
        <w:rPr>
          <w:rFonts w:ascii="Arial" w:eastAsia="Times New Roman" w:hAnsi="Arial" w:cs="Arial"/>
          <w:sz w:val="24"/>
          <w:szCs w:val="24"/>
          <w:lang w:eastAsia="pt-BR"/>
        </w:rPr>
        <w:t xml:space="preserve"> Terezinha Teixeira </w:t>
      </w:r>
      <w:proofErr w:type="spellStart"/>
      <w:r w:rsidR="00167C7A">
        <w:rPr>
          <w:rFonts w:ascii="Arial" w:eastAsia="Times New Roman" w:hAnsi="Arial" w:cs="Arial"/>
          <w:sz w:val="24"/>
          <w:szCs w:val="24"/>
          <w:lang w:eastAsia="pt-BR"/>
        </w:rPr>
        <w:t>Miralha</w:t>
      </w:r>
      <w:proofErr w:type="spellEnd"/>
      <w:r w:rsidR="00167C7A">
        <w:rPr>
          <w:rFonts w:ascii="Arial" w:eastAsia="Times New Roman" w:hAnsi="Arial" w:cs="Arial"/>
          <w:sz w:val="24"/>
          <w:szCs w:val="24"/>
          <w:lang w:eastAsia="pt-BR"/>
        </w:rPr>
        <w:t xml:space="preserve"> (131150240 – URLCN)</w:t>
      </w:r>
    </w:p>
    <w:p w:rsidR="00604A9D" w:rsidRPr="00D3398D" w:rsidRDefault="00167C7A" w:rsidP="00604A9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t>Augusto Juvenal Correa Fidelis (111150752 – URLEF)</w:t>
      </w:r>
    </w:p>
    <w:p w:rsidR="00F83D68" w:rsidRDefault="00F83D68" w:rsidP="008442A5">
      <w:pPr>
        <w:jc w:val="both"/>
        <w:rPr>
          <w:rFonts w:ascii="Arial" w:hAnsi="Arial" w:cs="Arial"/>
          <w:sz w:val="24"/>
          <w:szCs w:val="24"/>
        </w:rPr>
      </w:pPr>
    </w:p>
    <w:p w:rsidR="00167C7A" w:rsidRDefault="00B54EAA" w:rsidP="008442A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Solicito a divulgação desta lista na página da UNIPAMPA e nos Campi desta Universidade.</w:t>
      </w:r>
    </w:p>
    <w:p w:rsidR="00B54EAA" w:rsidRDefault="00B54EAA" w:rsidP="00B54E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Atenciosamente</w:t>
      </w:r>
    </w:p>
    <w:p w:rsidR="00B54EAA" w:rsidRDefault="00B54EAA" w:rsidP="00B54EAA">
      <w:pPr>
        <w:jc w:val="both"/>
        <w:rPr>
          <w:rFonts w:ascii="Arial" w:hAnsi="Arial" w:cs="Arial"/>
          <w:sz w:val="24"/>
          <w:szCs w:val="24"/>
        </w:rPr>
      </w:pPr>
    </w:p>
    <w:p w:rsidR="00B54EAA" w:rsidRDefault="00B54EAA" w:rsidP="00B54EAA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Geraldo Lopes </w:t>
      </w:r>
      <w:proofErr w:type="spellStart"/>
      <w:r>
        <w:rPr>
          <w:rFonts w:ascii="Arial" w:hAnsi="Arial" w:cs="Arial"/>
          <w:sz w:val="24"/>
          <w:szCs w:val="24"/>
        </w:rPr>
        <w:t>Crossetti</w:t>
      </w:r>
      <w:proofErr w:type="spellEnd"/>
    </w:p>
    <w:p w:rsidR="00B54EAA" w:rsidRDefault="00B54EAA" w:rsidP="00B54EAA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Membro Docente da CEG</w:t>
      </w:r>
    </w:p>
    <w:p w:rsidR="00B54EAA" w:rsidRDefault="00B54EAA" w:rsidP="00B54EAA">
      <w:pPr>
        <w:jc w:val="center"/>
        <w:rPr>
          <w:rFonts w:ascii="Arial" w:hAnsi="Arial" w:cs="Arial"/>
          <w:sz w:val="24"/>
          <w:szCs w:val="24"/>
        </w:rPr>
      </w:pPr>
    </w:p>
    <w:p w:rsidR="00B54EAA" w:rsidRPr="00167C7A" w:rsidRDefault="00B54EAA" w:rsidP="00167C7A">
      <w:pPr>
        <w:jc w:val="both"/>
        <w:rPr>
          <w:rFonts w:ascii="Arial" w:hAnsi="Arial" w:cs="Arial"/>
          <w:szCs w:val="24"/>
        </w:rPr>
      </w:pPr>
    </w:p>
    <w:sectPr w:rsidR="00B54EAA" w:rsidRPr="00167C7A" w:rsidSect="00457781">
      <w:headerReference w:type="first" r:id="rId7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307" w:rsidRDefault="00800307" w:rsidP="00FD390B">
      <w:pPr>
        <w:spacing w:after="0" w:line="240" w:lineRule="auto"/>
      </w:pPr>
      <w:r>
        <w:separator/>
      </w:r>
    </w:p>
  </w:endnote>
  <w:endnote w:type="continuationSeparator" w:id="0">
    <w:p w:rsidR="00800307" w:rsidRDefault="00800307" w:rsidP="00FD39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307" w:rsidRDefault="00800307" w:rsidP="00FD390B">
      <w:pPr>
        <w:spacing w:after="0" w:line="240" w:lineRule="auto"/>
      </w:pPr>
      <w:r>
        <w:separator/>
      </w:r>
    </w:p>
  </w:footnote>
  <w:footnote w:type="continuationSeparator" w:id="0">
    <w:p w:rsidR="00800307" w:rsidRDefault="00800307" w:rsidP="00FD39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F8B" w:rsidRDefault="005C7F8B" w:rsidP="00457781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2264410</wp:posOffset>
          </wp:positionH>
          <wp:positionV relativeFrom="margin">
            <wp:posOffset>-1266190</wp:posOffset>
          </wp:positionV>
          <wp:extent cx="914400" cy="571500"/>
          <wp:effectExtent l="0" t="0" r="0" b="0"/>
          <wp:wrapSquare wrapText="bothSides"/>
          <wp:docPr id="2" name="Imagem 2" descr="Unipamp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Unipamp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C7F8B" w:rsidRDefault="005C7F8B" w:rsidP="00457781">
    <w:pPr>
      <w:pStyle w:val="Cabealho"/>
    </w:pPr>
  </w:p>
  <w:p w:rsidR="005C7F8B" w:rsidRDefault="005C7F8B" w:rsidP="00457781">
    <w:pPr>
      <w:pStyle w:val="Cabealho"/>
    </w:pPr>
  </w:p>
  <w:p w:rsidR="005C7F8B" w:rsidRPr="00FD390B" w:rsidRDefault="005C7F8B" w:rsidP="00457781">
    <w:pPr>
      <w:pStyle w:val="Cabealho"/>
      <w:jc w:val="center"/>
      <w:rPr>
        <w:rFonts w:ascii="Arial" w:hAnsi="Arial" w:cs="Arial"/>
      </w:rPr>
    </w:pPr>
    <w:r w:rsidRPr="00FD390B">
      <w:rPr>
        <w:rFonts w:ascii="Arial" w:hAnsi="Arial" w:cs="Arial"/>
      </w:rPr>
      <w:t>Conselho Universitário</w:t>
    </w:r>
  </w:p>
  <w:p w:rsidR="005C7F8B" w:rsidRPr="00FD390B" w:rsidRDefault="005C7F8B" w:rsidP="00457781">
    <w:pPr>
      <w:pStyle w:val="Cabealho"/>
      <w:jc w:val="center"/>
      <w:rPr>
        <w:rFonts w:ascii="Arial" w:hAnsi="Arial" w:cs="Arial"/>
      </w:rPr>
    </w:pPr>
    <w:r w:rsidRPr="00FD390B">
      <w:rPr>
        <w:rFonts w:ascii="Arial" w:hAnsi="Arial" w:cs="Arial"/>
      </w:rPr>
      <w:t>Comissão Eleitoral Geral</w:t>
    </w:r>
  </w:p>
  <w:p w:rsidR="005C7F8B" w:rsidRDefault="005C7F8B" w:rsidP="00457781">
    <w:pPr>
      <w:pStyle w:val="Cabealho"/>
    </w:pPr>
  </w:p>
  <w:p w:rsidR="005C7F8B" w:rsidRDefault="005C7F8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C68"/>
    <w:rsid w:val="0002228C"/>
    <w:rsid w:val="000A2BB5"/>
    <w:rsid w:val="000C6075"/>
    <w:rsid w:val="000C6495"/>
    <w:rsid w:val="000E2C38"/>
    <w:rsid w:val="00136C68"/>
    <w:rsid w:val="00152BB8"/>
    <w:rsid w:val="00167C7A"/>
    <w:rsid w:val="00247026"/>
    <w:rsid w:val="002D2828"/>
    <w:rsid w:val="00357797"/>
    <w:rsid w:val="00367E65"/>
    <w:rsid w:val="00387074"/>
    <w:rsid w:val="003A78F4"/>
    <w:rsid w:val="00457781"/>
    <w:rsid w:val="00491E1A"/>
    <w:rsid w:val="00535D90"/>
    <w:rsid w:val="0058614B"/>
    <w:rsid w:val="005C7F8B"/>
    <w:rsid w:val="00604A9D"/>
    <w:rsid w:val="006142DD"/>
    <w:rsid w:val="00636901"/>
    <w:rsid w:val="00677FC3"/>
    <w:rsid w:val="006A0D6C"/>
    <w:rsid w:val="00716AD6"/>
    <w:rsid w:val="0074297F"/>
    <w:rsid w:val="00765F52"/>
    <w:rsid w:val="0079355B"/>
    <w:rsid w:val="007A3FDA"/>
    <w:rsid w:val="00800307"/>
    <w:rsid w:val="00822C30"/>
    <w:rsid w:val="008442A5"/>
    <w:rsid w:val="008D09CD"/>
    <w:rsid w:val="008E25F6"/>
    <w:rsid w:val="0098206A"/>
    <w:rsid w:val="00A12FDD"/>
    <w:rsid w:val="00A47DE8"/>
    <w:rsid w:val="00AE7B1C"/>
    <w:rsid w:val="00B54EAA"/>
    <w:rsid w:val="00B7474B"/>
    <w:rsid w:val="00BA6C8F"/>
    <w:rsid w:val="00BB7036"/>
    <w:rsid w:val="00BE62D1"/>
    <w:rsid w:val="00C04100"/>
    <w:rsid w:val="00C651E7"/>
    <w:rsid w:val="00C72419"/>
    <w:rsid w:val="00CA3979"/>
    <w:rsid w:val="00CE19A9"/>
    <w:rsid w:val="00D327B5"/>
    <w:rsid w:val="00D751F4"/>
    <w:rsid w:val="00E45E6E"/>
    <w:rsid w:val="00E62E27"/>
    <w:rsid w:val="00F45ED9"/>
    <w:rsid w:val="00F83D68"/>
    <w:rsid w:val="00FD39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D39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D390B"/>
  </w:style>
  <w:style w:type="paragraph" w:styleId="Rodap">
    <w:name w:val="footer"/>
    <w:basedOn w:val="Normal"/>
    <w:link w:val="RodapChar"/>
    <w:uiPriority w:val="99"/>
    <w:unhideWhenUsed/>
    <w:rsid w:val="00FD39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D390B"/>
  </w:style>
  <w:style w:type="paragraph" w:styleId="Textodebalo">
    <w:name w:val="Balloon Text"/>
    <w:basedOn w:val="Normal"/>
    <w:link w:val="TextodebaloChar"/>
    <w:uiPriority w:val="99"/>
    <w:semiHidden/>
    <w:unhideWhenUsed/>
    <w:rsid w:val="00FD3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390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A3FDA"/>
    <w:pPr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F45E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67C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D39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D390B"/>
  </w:style>
  <w:style w:type="paragraph" w:styleId="Rodap">
    <w:name w:val="footer"/>
    <w:basedOn w:val="Normal"/>
    <w:link w:val="RodapChar"/>
    <w:uiPriority w:val="99"/>
    <w:unhideWhenUsed/>
    <w:rsid w:val="00FD39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D390B"/>
  </w:style>
  <w:style w:type="paragraph" w:styleId="Textodebalo">
    <w:name w:val="Balloon Text"/>
    <w:basedOn w:val="Normal"/>
    <w:link w:val="TextodebaloChar"/>
    <w:uiPriority w:val="99"/>
    <w:semiHidden/>
    <w:unhideWhenUsed/>
    <w:rsid w:val="00FD3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390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A3FDA"/>
    <w:pPr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F45E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67C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199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GERALDO LOPES CROSSETTI</dc:creator>
  <cp:lastModifiedBy>GERALDO LOPES CROSSETTI</cp:lastModifiedBy>
  <cp:revision>3</cp:revision>
  <dcterms:created xsi:type="dcterms:W3CDTF">2014-12-15T20:14:00Z</dcterms:created>
  <dcterms:modified xsi:type="dcterms:W3CDTF">2014-12-15T20:29:00Z</dcterms:modified>
</cp:coreProperties>
</file>