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7C1" w:rsidRPr="003570D8" w:rsidRDefault="004957C1" w:rsidP="004957C1">
      <w:pPr>
        <w:spacing w:after="0" w:line="240" w:lineRule="auto"/>
        <w:rPr>
          <w:rFonts w:ascii="Source Sans Pro" w:hAnsi="Source Sans Pro"/>
          <w:kern w:val="2"/>
        </w:rPr>
      </w:pPr>
      <w:r w:rsidRPr="003570D8">
        <w:rPr>
          <w:rFonts w:ascii="Source Sans Pro" w:hAnsi="Source Sans Pro"/>
          <w:noProof/>
          <w:kern w:val="2"/>
          <w:lang w:eastAsia="pt-BR"/>
        </w:rPr>
        <w:drawing>
          <wp:anchor distT="0" distB="0" distL="114300" distR="114300" simplePos="0" relativeHeight="251659264" behindDoc="0" locked="0" layoutInCell="1" allowOverlap="1" wp14:anchorId="433BA46C" wp14:editId="621F8F96">
            <wp:simplePos x="0" y="0"/>
            <wp:positionH relativeFrom="column">
              <wp:posOffset>2341880</wp:posOffset>
            </wp:positionH>
            <wp:positionV relativeFrom="paragraph">
              <wp:posOffset>10160</wp:posOffset>
            </wp:positionV>
            <wp:extent cx="647700" cy="658495"/>
            <wp:effectExtent l="0" t="0" r="0" b="825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alto_presidencia_simbolosnacionais_brasao Pret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58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F2E98" w:rsidRPr="00CB6626">
        <w:rPr>
          <w:rFonts w:ascii="Arial" w:hAnsi="Arial" w:cs="Arial"/>
          <w:sz w:val="24"/>
          <w:szCs w:val="24"/>
        </w:rPr>
        <w:t xml:space="preserve"> </w:t>
      </w:r>
      <w:r>
        <w:rPr>
          <w:rFonts w:ascii="Source Sans Pro" w:hAnsi="Source Sans Pro"/>
          <w:kern w:val="2"/>
        </w:rPr>
        <w:br w:type="textWrapping" w:clear="all"/>
      </w:r>
    </w:p>
    <w:p w:rsidR="004957C1" w:rsidRPr="003570D8" w:rsidRDefault="004957C1" w:rsidP="004957C1">
      <w:pPr>
        <w:pStyle w:val="FelipeTextocorridomiv"/>
        <w:spacing w:before="120" w:line="240" w:lineRule="auto"/>
        <w:jc w:val="center"/>
        <w:rPr>
          <w:rFonts w:ascii="Source Sans Pro" w:hAnsi="Source Sans Pro"/>
          <w:b/>
          <w:kern w:val="2"/>
        </w:rPr>
      </w:pPr>
      <w:r w:rsidRPr="003570D8">
        <w:rPr>
          <w:rFonts w:ascii="Source Sans Pro" w:hAnsi="Source Sans Pro"/>
          <w:b/>
          <w:kern w:val="2"/>
        </w:rPr>
        <w:t>SERVIÇO PÚBLICO FEDERAL</w:t>
      </w:r>
    </w:p>
    <w:p w:rsidR="004957C1" w:rsidRPr="003570D8" w:rsidRDefault="004957C1" w:rsidP="004957C1">
      <w:pPr>
        <w:pStyle w:val="FelipeTextocorridomiv"/>
        <w:spacing w:line="240" w:lineRule="auto"/>
        <w:jc w:val="center"/>
        <w:rPr>
          <w:rFonts w:ascii="Source Sans Pro" w:hAnsi="Source Sans Pro"/>
          <w:b/>
          <w:spacing w:val="2"/>
          <w:kern w:val="2"/>
        </w:rPr>
      </w:pPr>
      <w:r w:rsidRPr="003570D8">
        <w:rPr>
          <w:rFonts w:ascii="Source Sans Pro" w:hAnsi="Source Sans Pro"/>
          <w:b/>
          <w:spacing w:val="2"/>
          <w:kern w:val="2"/>
        </w:rPr>
        <w:t>MINISTÉRIO DA EDUCAÇÃO</w:t>
      </w:r>
    </w:p>
    <w:p w:rsidR="004957C1" w:rsidRPr="003570D8" w:rsidRDefault="004957C1" w:rsidP="004957C1">
      <w:pPr>
        <w:pStyle w:val="FelipeTextocorridomiv"/>
        <w:spacing w:line="240" w:lineRule="auto"/>
        <w:jc w:val="center"/>
        <w:rPr>
          <w:rFonts w:ascii="Source Sans Pro" w:hAnsi="Source Sans Pro"/>
          <w:b/>
          <w:kern w:val="2"/>
        </w:rPr>
      </w:pPr>
      <w:r w:rsidRPr="003570D8">
        <w:rPr>
          <w:rFonts w:ascii="Source Sans Pro" w:hAnsi="Source Sans Pro"/>
          <w:b/>
          <w:kern w:val="2"/>
        </w:rPr>
        <w:t>UNIVERSIDADE FEDERAL DO PAMPA</w:t>
      </w:r>
    </w:p>
    <w:p w:rsidR="004957C1" w:rsidRPr="003570D8" w:rsidRDefault="004957C1" w:rsidP="004957C1">
      <w:pPr>
        <w:pStyle w:val="FelipeTextocorridomiv"/>
        <w:spacing w:line="240" w:lineRule="auto"/>
        <w:jc w:val="center"/>
        <w:rPr>
          <w:rFonts w:ascii="Source Sans Pro" w:hAnsi="Source Sans Pro"/>
          <w:b/>
          <w:kern w:val="2"/>
        </w:rPr>
      </w:pPr>
      <w:r>
        <w:rPr>
          <w:rFonts w:ascii="Source Sans Pro" w:hAnsi="Source Sans Pro"/>
          <w:b/>
          <w:kern w:val="2"/>
        </w:rPr>
        <w:t>CAMPUS SÃO GABRIEL</w:t>
      </w:r>
    </w:p>
    <w:p w:rsidR="004957C1" w:rsidRPr="003570D8" w:rsidRDefault="00D44E8B" w:rsidP="004957C1">
      <w:pPr>
        <w:pStyle w:val="FelipeTextocorridomiv"/>
        <w:spacing w:line="240" w:lineRule="auto"/>
        <w:jc w:val="center"/>
        <w:rPr>
          <w:rFonts w:ascii="Source Sans Pro" w:hAnsi="Source Sans Pro"/>
          <w:b/>
          <w:kern w:val="2"/>
        </w:rPr>
      </w:pPr>
      <w:r>
        <w:rPr>
          <w:rFonts w:ascii="Source Sans Pro" w:hAnsi="Source Sans Pro"/>
          <w:b/>
          <w:kern w:val="2"/>
        </w:rPr>
        <w:t>SECRETARIA ACADÊMICA</w:t>
      </w:r>
    </w:p>
    <w:p w:rsidR="004957C1" w:rsidRPr="003570D8" w:rsidRDefault="004957C1" w:rsidP="004957C1">
      <w:pPr>
        <w:pStyle w:val="FelipeTextocorridomiv"/>
        <w:spacing w:before="120" w:line="240" w:lineRule="auto"/>
        <w:jc w:val="center"/>
        <w:rPr>
          <w:rFonts w:ascii="Source Sans Pro" w:hAnsi="Source Sans Pro"/>
          <w:b/>
          <w:kern w:val="2"/>
          <w:sz w:val="12"/>
          <w:szCs w:val="12"/>
        </w:rPr>
      </w:pPr>
      <w:r w:rsidRPr="003570D8">
        <w:rPr>
          <w:rFonts w:ascii="Source Sans Pro" w:hAnsi="Source Sans Pro"/>
          <w:b/>
          <w:kern w:val="2"/>
          <w:sz w:val="12"/>
          <w:szCs w:val="12"/>
        </w:rPr>
        <w:t xml:space="preserve">AVENIDA </w:t>
      </w:r>
      <w:r>
        <w:rPr>
          <w:rFonts w:ascii="Source Sans Pro" w:hAnsi="Source Sans Pro"/>
          <w:b/>
          <w:kern w:val="2"/>
          <w:sz w:val="12"/>
          <w:szCs w:val="12"/>
        </w:rPr>
        <w:t>ANTÔNIO TRILHA,</w:t>
      </w:r>
      <w:r w:rsidRPr="003570D8">
        <w:rPr>
          <w:rFonts w:ascii="Source Sans Pro" w:hAnsi="Source Sans Pro"/>
          <w:b/>
          <w:kern w:val="2"/>
          <w:sz w:val="12"/>
          <w:szCs w:val="12"/>
        </w:rPr>
        <w:t xml:space="preserve"> </w:t>
      </w:r>
      <w:r>
        <w:rPr>
          <w:rFonts w:ascii="Source Sans Pro" w:hAnsi="Source Sans Pro"/>
          <w:b/>
          <w:kern w:val="2"/>
          <w:sz w:val="12"/>
          <w:szCs w:val="12"/>
        </w:rPr>
        <w:t xml:space="preserve">Nº 1847 </w:t>
      </w:r>
      <w:r w:rsidRPr="003570D8">
        <w:rPr>
          <w:rFonts w:ascii="Source Sans Pro" w:hAnsi="Source Sans Pro"/>
          <w:b/>
          <w:kern w:val="2"/>
          <w:sz w:val="12"/>
          <w:szCs w:val="12"/>
        </w:rPr>
        <w:t xml:space="preserve">– BAIRRO </w:t>
      </w:r>
      <w:r>
        <w:rPr>
          <w:rFonts w:ascii="Source Sans Pro" w:hAnsi="Source Sans Pro"/>
          <w:b/>
          <w:kern w:val="2"/>
          <w:sz w:val="12"/>
          <w:szCs w:val="12"/>
        </w:rPr>
        <w:t xml:space="preserve">CENTRO </w:t>
      </w:r>
      <w:r w:rsidRPr="003570D8">
        <w:rPr>
          <w:rFonts w:ascii="Source Sans Pro" w:hAnsi="Source Sans Pro"/>
          <w:b/>
          <w:kern w:val="2"/>
          <w:sz w:val="12"/>
          <w:szCs w:val="12"/>
        </w:rPr>
        <w:t xml:space="preserve">– </w:t>
      </w:r>
      <w:r>
        <w:rPr>
          <w:rFonts w:ascii="Source Sans Pro" w:hAnsi="Source Sans Pro"/>
          <w:b/>
          <w:kern w:val="2"/>
          <w:sz w:val="12"/>
          <w:szCs w:val="12"/>
        </w:rPr>
        <w:t>SÃO GABRIEL</w:t>
      </w:r>
      <w:r w:rsidRPr="003570D8">
        <w:rPr>
          <w:rFonts w:ascii="Source Sans Pro" w:hAnsi="Source Sans Pro"/>
          <w:b/>
          <w:kern w:val="2"/>
          <w:sz w:val="12"/>
          <w:szCs w:val="12"/>
        </w:rPr>
        <w:t xml:space="preserve"> – RS </w:t>
      </w:r>
    </w:p>
    <w:p w:rsidR="004957C1" w:rsidRPr="003570D8" w:rsidRDefault="004957C1" w:rsidP="004957C1">
      <w:pPr>
        <w:pStyle w:val="FelipeTextocorridomiv"/>
        <w:spacing w:line="240" w:lineRule="auto"/>
        <w:jc w:val="center"/>
        <w:rPr>
          <w:rFonts w:ascii="Source Sans Pro" w:hAnsi="Source Sans Pro" w:cs="Arial"/>
          <w:b/>
          <w:kern w:val="2"/>
          <w:sz w:val="12"/>
          <w:szCs w:val="12"/>
        </w:rPr>
      </w:pPr>
      <w:r w:rsidRPr="003570D8">
        <w:rPr>
          <w:rFonts w:ascii="Source Sans Pro" w:hAnsi="Source Sans Pro"/>
          <w:b/>
          <w:kern w:val="2"/>
          <w:sz w:val="12"/>
          <w:szCs w:val="12"/>
        </w:rPr>
        <w:t xml:space="preserve">CEP </w:t>
      </w:r>
      <w:r>
        <w:rPr>
          <w:rFonts w:ascii="Source Sans Pro" w:hAnsi="Source Sans Pro"/>
          <w:b/>
          <w:kern w:val="2"/>
          <w:sz w:val="12"/>
          <w:szCs w:val="12"/>
        </w:rPr>
        <w:t>97300</w:t>
      </w:r>
      <w:r w:rsidRPr="003570D8">
        <w:rPr>
          <w:rFonts w:ascii="Source Sans Pro" w:hAnsi="Source Sans Pro"/>
          <w:b/>
          <w:kern w:val="2"/>
          <w:sz w:val="12"/>
          <w:szCs w:val="12"/>
        </w:rPr>
        <w:t>-</w:t>
      </w:r>
      <w:r>
        <w:rPr>
          <w:rFonts w:ascii="Source Sans Pro" w:hAnsi="Source Sans Pro"/>
          <w:b/>
          <w:kern w:val="2"/>
          <w:sz w:val="12"/>
          <w:szCs w:val="12"/>
        </w:rPr>
        <w:t>000</w:t>
      </w:r>
      <w:r w:rsidRPr="003570D8">
        <w:rPr>
          <w:rFonts w:ascii="Source Sans Pro" w:hAnsi="Source Sans Pro"/>
          <w:b/>
          <w:kern w:val="2"/>
          <w:sz w:val="12"/>
          <w:szCs w:val="12"/>
        </w:rPr>
        <w:t xml:space="preserve"> – TEL. (</w:t>
      </w:r>
      <w:r>
        <w:rPr>
          <w:rFonts w:ascii="Source Sans Pro" w:hAnsi="Source Sans Pro"/>
          <w:b/>
          <w:kern w:val="2"/>
          <w:sz w:val="12"/>
          <w:szCs w:val="12"/>
        </w:rPr>
        <w:t>55</w:t>
      </w:r>
      <w:r w:rsidRPr="003570D8">
        <w:rPr>
          <w:rFonts w:ascii="Source Sans Pro" w:hAnsi="Source Sans Pro"/>
          <w:b/>
          <w:kern w:val="2"/>
          <w:sz w:val="12"/>
          <w:szCs w:val="12"/>
        </w:rPr>
        <w:t xml:space="preserve">) </w:t>
      </w:r>
      <w:r>
        <w:rPr>
          <w:rFonts w:ascii="Source Sans Pro" w:hAnsi="Source Sans Pro"/>
          <w:b/>
          <w:kern w:val="2"/>
          <w:sz w:val="12"/>
          <w:szCs w:val="12"/>
        </w:rPr>
        <w:t>3237</w:t>
      </w:r>
      <w:r w:rsidRPr="003570D8">
        <w:rPr>
          <w:rFonts w:ascii="Source Sans Pro" w:hAnsi="Source Sans Pro"/>
          <w:b/>
          <w:kern w:val="2"/>
          <w:sz w:val="12"/>
          <w:szCs w:val="12"/>
        </w:rPr>
        <w:t>-</w:t>
      </w:r>
      <w:r>
        <w:rPr>
          <w:rFonts w:ascii="Source Sans Pro" w:hAnsi="Source Sans Pro"/>
          <w:b/>
          <w:kern w:val="2"/>
          <w:sz w:val="12"/>
          <w:szCs w:val="12"/>
        </w:rPr>
        <w:t>0850</w:t>
      </w:r>
      <w:r w:rsidRPr="003570D8">
        <w:rPr>
          <w:rFonts w:ascii="Source Sans Pro" w:hAnsi="Source Sans Pro" w:cs="Arial"/>
          <w:b/>
          <w:kern w:val="2"/>
          <w:sz w:val="12"/>
          <w:szCs w:val="12"/>
        </w:rPr>
        <w:t xml:space="preserve"> </w:t>
      </w:r>
    </w:p>
    <w:p w:rsidR="00981149" w:rsidRDefault="00981149" w:rsidP="0018538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85380" w:rsidRDefault="00185380" w:rsidP="0018538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5380">
        <w:rPr>
          <w:rFonts w:ascii="Arial" w:hAnsi="Arial" w:cs="Arial"/>
          <w:b/>
          <w:sz w:val="24"/>
          <w:szCs w:val="24"/>
        </w:rPr>
        <w:t>SELEÇÃO DE BOLSISTA</w:t>
      </w:r>
      <w:r w:rsidR="00981149">
        <w:rPr>
          <w:rFonts w:ascii="Arial" w:hAnsi="Arial" w:cs="Arial"/>
          <w:b/>
          <w:sz w:val="24"/>
          <w:szCs w:val="24"/>
        </w:rPr>
        <w:t xml:space="preserve"> VOLUNTÁRIO</w:t>
      </w:r>
    </w:p>
    <w:p w:rsidR="00185380" w:rsidRPr="00826893" w:rsidRDefault="00185380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Torno público a abertura de processo seletivo para bolsista</w:t>
      </w:r>
      <w:r w:rsidR="00D93467" w:rsidRPr="00826893">
        <w:rPr>
          <w:rFonts w:ascii="Arial" w:hAnsi="Arial" w:cs="Arial"/>
          <w:sz w:val="24"/>
          <w:szCs w:val="24"/>
        </w:rPr>
        <w:t xml:space="preserve"> Voluntário</w:t>
      </w:r>
      <w:r w:rsidRPr="00826893">
        <w:rPr>
          <w:rFonts w:ascii="Arial" w:hAnsi="Arial" w:cs="Arial"/>
          <w:sz w:val="24"/>
          <w:szCs w:val="24"/>
        </w:rPr>
        <w:t>:</w:t>
      </w:r>
    </w:p>
    <w:p w:rsidR="00185380" w:rsidRPr="00826893" w:rsidRDefault="00185380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722A2" w:rsidRPr="00826893" w:rsidRDefault="009722A2" w:rsidP="00D9346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1. Da Finalidade</w:t>
      </w:r>
    </w:p>
    <w:p w:rsidR="00185380" w:rsidRPr="00826893" w:rsidRDefault="009722A2" w:rsidP="00D9346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 xml:space="preserve">1.1. </w:t>
      </w:r>
      <w:r w:rsidR="00D93467" w:rsidRPr="00826893">
        <w:rPr>
          <w:rFonts w:ascii="Arial" w:hAnsi="Arial" w:cs="Arial"/>
          <w:sz w:val="24"/>
          <w:szCs w:val="24"/>
        </w:rPr>
        <w:t xml:space="preserve">Seleção de </w:t>
      </w:r>
      <w:r w:rsidR="00826893">
        <w:rPr>
          <w:rFonts w:ascii="Arial" w:hAnsi="Arial" w:cs="Arial"/>
          <w:b/>
          <w:sz w:val="24"/>
          <w:szCs w:val="24"/>
        </w:rPr>
        <w:t>B</w:t>
      </w:r>
      <w:r w:rsidR="00192AD5" w:rsidRPr="00826893">
        <w:rPr>
          <w:rFonts w:ascii="Arial" w:hAnsi="Arial" w:cs="Arial"/>
          <w:b/>
          <w:sz w:val="24"/>
          <w:szCs w:val="24"/>
        </w:rPr>
        <w:t>olsista</w:t>
      </w:r>
      <w:r w:rsidR="00826893">
        <w:rPr>
          <w:rFonts w:ascii="Arial" w:hAnsi="Arial" w:cs="Arial"/>
          <w:b/>
          <w:sz w:val="24"/>
          <w:szCs w:val="24"/>
        </w:rPr>
        <w:t xml:space="preserve"> V</w:t>
      </w:r>
      <w:r w:rsidR="00D93467" w:rsidRPr="00826893">
        <w:rPr>
          <w:rFonts w:ascii="Arial" w:hAnsi="Arial" w:cs="Arial"/>
          <w:b/>
          <w:sz w:val="24"/>
          <w:szCs w:val="24"/>
        </w:rPr>
        <w:t>oluntário</w:t>
      </w:r>
      <w:r w:rsidR="00192AD5" w:rsidRPr="00826893">
        <w:rPr>
          <w:rFonts w:ascii="Arial" w:hAnsi="Arial" w:cs="Arial"/>
          <w:b/>
          <w:sz w:val="24"/>
          <w:szCs w:val="24"/>
        </w:rPr>
        <w:t xml:space="preserve"> (a)</w:t>
      </w:r>
      <w:r w:rsidR="00D93467" w:rsidRPr="00826893">
        <w:rPr>
          <w:rFonts w:ascii="Arial" w:hAnsi="Arial" w:cs="Arial"/>
          <w:sz w:val="24"/>
          <w:szCs w:val="24"/>
        </w:rPr>
        <w:t xml:space="preserve"> para atuar junto a </w:t>
      </w:r>
      <w:r w:rsidR="00D93467" w:rsidRPr="00826893">
        <w:rPr>
          <w:rFonts w:ascii="Arial" w:hAnsi="Arial" w:cs="Arial"/>
          <w:b/>
          <w:sz w:val="24"/>
          <w:szCs w:val="24"/>
        </w:rPr>
        <w:t>Secretaria Acadêmica do Campus São Gabriel.</w:t>
      </w:r>
    </w:p>
    <w:p w:rsidR="00185380" w:rsidRPr="00826893" w:rsidRDefault="009722A2" w:rsidP="00D9346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 xml:space="preserve">1.2. </w:t>
      </w:r>
      <w:r w:rsidR="00D93467" w:rsidRPr="00826893">
        <w:rPr>
          <w:rFonts w:ascii="Arial" w:hAnsi="Arial" w:cs="Arial"/>
          <w:sz w:val="24"/>
          <w:szCs w:val="24"/>
        </w:rPr>
        <w:t xml:space="preserve">O (a) bolsista voluntário(a) não é remunerado, porém as horas </w:t>
      </w:r>
      <w:r w:rsidRPr="00826893">
        <w:rPr>
          <w:rFonts w:ascii="Arial" w:hAnsi="Arial" w:cs="Arial"/>
          <w:sz w:val="24"/>
          <w:szCs w:val="24"/>
        </w:rPr>
        <w:t xml:space="preserve">trabalhadas </w:t>
      </w:r>
      <w:r w:rsidR="00D93467" w:rsidRPr="00826893">
        <w:rPr>
          <w:rFonts w:ascii="Arial" w:hAnsi="Arial" w:cs="Arial"/>
          <w:sz w:val="24"/>
          <w:szCs w:val="24"/>
        </w:rPr>
        <w:t>poderão ser utilizadas como Atividades Complementares de Graduação (ACGs).</w:t>
      </w:r>
    </w:p>
    <w:p w:rsidR="00185380" w:rsidRPr="00826893" w:rsidRDefault="00185380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85380" w:rsidRPr="00826893" w:rsidRDefault="009722A2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2. Da Seleção de B</w:t>
      </w:r>
      <w:r w:rsidR="00185380" w:rsidRPr="00826893">
        <w:rPr>
          <w:rFonts w:ascii="Arial" w:hAnsi="Arial" w:cs="Arial"/>
          <w:sz w:val="24"/>
          <w:szCs w:val="24"/>
        </w:rPr>
        <w:t>olsista</w:t>
      </w:r>
    </w:p>
    <w:p w:rsidR="00185380" w:rsidRPr="00826893" w:rsidRDefault="00185380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2.1. Consiste de inscrição com entrega</w:t>
      </w:r>
      <w:r w:rsidR="00D93467" w:rsidRPr="00826893">
        <w:rPr>
          <w:rFonts w:ascii="Arial" w:hAnsi="Arial" w:cs="Arial"/>
          <w:sz w:val="24"/>
          <w:szCs w:val="24"/>
        </w:rPr>
        <w:t xml:space="preserve"> de documentos de acordo com os </w:t>
      </w:r>
      <w:r w:rsidRPr="00826893">
        <w:rPr>
          <w:rFonts w:ascii="Arial" w:hAnsi="Arial" w:cs="Arial"/>
          <w:sz w:val="24"/>
          <w:szCs w:val="24"/>
        </w:rPr>
        <w:t>critérios estabelecidos.</w:t>
      </w:r>
    </w:p>
    <w:p w:rsidR="00185380" w:rsidRPr="00826893" w:rsidRDefault="00185380" w:rsidP="00D9346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 xml:space="preserve"> 2.2. O aluno bolsista receberá as </w:t>
      </w:r>
      <w:r w:rsidR="0019183E">
        <w:rPr>
          <w:rFonts w:ascii="Arial" w:hAnsi="Arial" w:cs="Arial"/>
          <w:sz w:val="24"/>
          <w:szCs w:val="24"/>
        </w:rPr>
        <w:t xml:space="preserve">atestado com </w:t>
      </w:r>
      <w:r w:rsidRPr="00826893">
        <w:rPr>
          <w:rFonts w:ascii="Arial" w:hAnsi="Arial" w:cs="Arial"/>
          <w:sz w:val="24"/>
          <w:szCs w:val="24"/>
        </w:rPr>
        <w:t xml:space="preserve">horas </w:t>
      </w:r>
      <w:r w:rsidR="00D93467" w:rsidRPr="00826893">
        <w:rPr>
          <w:rFonts w:ascii="Arial" w:hAnsi="Arial" w:cs="Arial"/>
          <w:sz w:val="24"/>
          <w:szCs w:val="24"/>
        </w:rPr>
        <w:t xml:space="preserve">correspondentes as atividades desempenhadas, que serão </w:t>
      </w:r>
      <w:r w:rsidRPr="00826893">
        <w:rPr>
          <w:rFonts w:ascii="Arial" w:hAnsi="Arial" w:cs="Arial"/>
          <w:sz w:val="24"/>
          <w:szCs w:val="24"/>
        </w:rPr>
        <w:t xml:space="preserve">contadas como </w:t>
      </w:r>
      <w:r w:rsidRPr="00826893">
        <w:rPr>
          <w:rFonts w:ascii="Arial" w:hAnsi="Arial" w:cs="Arial"/>
          <w:b/>
          <w:sz w:val="24"/>
          <w:szCs w:val="24"/>
        </w:rPr>
        <w:t>Atividades Com</w:t>
      </w:r>
      <w:r w:rsidR="00D93467" w:rsidRPr="00826893">
        <w:rPr>
          <w:rFonts w:ascii="Arial" w:hAnsi="Arial" w:cs="Arial"/>
          <w:b/>
          <w:sz w:val="24"/>
          <w:szCs w:val="24"/>
        </w:rPr>
        <w:t xml:space="preserve">plementares de Graduação – ACGs </w:t>
      </w:r>
      <w:r w:rsidRPr="00826893">
        <w:rPr>
          <w:rFonts w:ascii="Arial" w:hAnsi="Arial" w:cs="Arial"/>
          <w:b/>
          <w:sz w:val="24"/>
          <w:szCs w:val="24"/>
        </w:rPr>
        <w:t>(Culturais e Artistícas, Sociais e de Gestão)</w:t>
      </w:r>
      <w:r w:rsidR="00D93467" w:rsidRPr="00826893">
        <w:rPr>
          <w:rFonts w:ascii="Arial" w:hAnsi="Arial" w:cs="Arial"/>
          <w:b/>
          <w:sz w:val="24"/>
          <w:szCs w:val="24"/>
        </w:rPr>
        <w:t>, sendo que o mínimo de horas que ia desempenhar será de 40 (quarenta horas) e o máximo de 80 (oitenta horas).</w:t>
      </w:r>
    </w:p>
    <w:p w:rsidR="009722A2" w:rsidRPr="00826893" w:rsidRDefault="009722A2" w:rsidP="00D9346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2.3. Cabe ao coordenador do projeto estabelecer a divisão das horas/atividade dentro do período de vigência do mesmo, podendo haver intercalação de semanas com atividade e semanas sem atividade.</w:t>
      </w:r>
    </w:p>
    <w:p w:rsidR="00185380" w:rsidRPr="00826893" w:rsidRDefault="00185380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85380" w:rsidRPr="00826893" w:rsidRDefault="00185380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3. Requisitos:</w:t>
      </w:r>
    </w:p>
    <w:p w:rsidR="00185380" w:rsidRPr="00826893" w:rsidRDefault="00185380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- Estar matriculado em Curso de Graduação no Campus;</w:t>
      </w:r>
    </w:p>
    <w:p w:rsidR="00185380" w:rsidRPr="00826893" w:rsidRDefault="00185380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26893">
        <w:rPr>
          <w:rFonts w:ascii="Arial" w:hAnsi="Arial" w:cs="Arial"/>
          <w:sz w:val="24"/>
          <w:szCs w:val="24"/>
        </w:rPr>
        <w:t>- Ter disponibilidade para dedicar 20h semanais às atividades do Projeto;</w:t>
      </w:r>
    </w:p>
    <w:p w:rsidR="00185380" w:rsidRPr="00826893" w:rsidRDefault="00185380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lastRenderedPageBreak/>
        <w:t>- Participar das atividades propostas pel</w:t>
      </w:r>
      <w:r w:rsidR="00D44E8B" w:rsidRPr="00826893">
        <w:rPr>
          <w:rFonts w:ascii="Arial" w:hAnsi="Arial" w:cs="Arial"/>
          <w:sz w:val="24"/>
          <w:szCs w:val="24"/>
        </w:rPr>
        <w:t>os servidores lotados na secretaria acadêmica e d</w:t>
      </w:r>
      <w:r w:rsidRPr="00826893">
        <w:rPr>
          <w:rFonts w:ascii="Arial" w:hAnsi="Arial" w:cs="Arial"/>
          <w:sz w:val="24"/>
          <w:szCs w:val="24"/>
        </w:rPr>
        <w:t>o coordenador do Projeto;</w:t>
      </w:r>
    </w:p>
    <w:p w:rsidR="00185380" w:rsidRPr="00826893" w:rsidRDefault="00185380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- Prestar informações relativas à execução d</w:t>
      </w:r>
      <w:r w:rsidR="00D44E8B" w:rsidRPr="00826893">
        <w:rPr>
          <w:rFonts w:ascii="Arial" w:hAnsi="Arial" w:cs="Arial"/>
          <w:sz w:val="24"/>
          <w:szCs w:val="24"/>
        </w:rPr>
        <w:t>o projeto sempre que solicitado.</w:t>
      </w:r>
    </w:p>
    <w:p w:rsidR="009722A2" w:rsidRPr="00826893" w:rsidRDefault="009722A2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722A2" w:rsidRPr="00826893" w:rsidRDefault="009722A2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4. Critério de Desempate:</w:t>
      </w:r>
    </w:p>
    <w:p w:rsidR="009722A2" w:rsidRPr="00826893" w:rsidRDefault="009722A2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4.1. Para critério de desempate será utilizado a maior média no rendimento escolar.</w:t>
      </w:r>
    </w:p>
    <w:p w:rsidR="009722A2" w:rsidRPr="00826893" w:rsidRDefault="009722A2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4.2. Caso persista o empate terá prefer</w:t>
      </w:r>
      <w:r w:rsidR="00981149" w:rsidRPr="00826893">
        <w:rPr>
          <w:rFonts w:ascii="Arial" w:hAnsi="Arial" w:cs="Arial"/>
          <w:sz w:val="24"/>
          <w:szCs w:val="24"/>
        </w:rPr>
        <w:t>ência o candidato com maior tempo dentro da instituição.</w:t>
      </w:r>
    </w:p>
    <w:p w:rsidR="00185380" w:rsidRPr="00826893" w:rsidRDefault="00185380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85380" w:rsidRPr="00826893" w:rsidRDefault="00981149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5</w:t>
      </w:r>
      <w:r w:rsidR="00185380" w:rsidRPr="00826893">
        <w:rPr>
          <w:rFonts w:ascii="Arial" w:hAnsi="Arial" w:cs="Arial"/>
          <w:sz w:val="24"/>
          <w:szCs w:val="24"/>
        </w:rPr>
        <w:t>. Da Inscrição</w:t>
      </w:r>
      <w:r w:rsidRPr="00826893">
        <w:rPr>
          <w:rFonts w:ascii="Arial" w:hAnsi="Arial" w:cs="Arial"/>
          <w:sz w:val="24"/>
          <w:szCs w:val="24"/>
        </w:rPr>
        <w:t>:</w:t>
      </w:r>
    </w:p>
    <w:p w:rsidR="007F0B14" w:rsidRPr="00826893" w:rsidRDefault="00981149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5</w:t>
      </w:r>
      <w:r w:rsidR="00D44E8B" w:rsidRPr="00826893">
        <w:rPr>
          <w:rFonts w:ascii="Arial" w:hAnsi="Arial" w:cs="Arial"/>
          <w:sz w:val="24"/>
          <w:szCs w:val="24"/>
        </w:rPr>
        <w:t>.1. Data: 21/03 a 28/03</w:t>
      </w:r>
      <w:r w:rsidR="00185380" w:rsidRPr="00826893">
        <w:rPr>
          <w:rFonts w:ascii="Arial" w:hAnsi="Arial" w:cs="Arial"/>
          <w:sz w:val="24"/>
          <w:szCs w:val="24"/>
        </w:rPr>
        <w:t xml:space="preserve"> das 13:30 as 20:30h.</w:t>
      </w:r>
      <w:r w:rsidR="00D44E8B" w:rsidRPr="00826893">
        <w:rPr>
          <w:rFonts w:ascii="Arial" w:hAnsi="Arial" w:cs="Arial"/>
          <w:sz w:val="24"/>
          <w:szCs w:val="24"/>
        </w:rPr>
        <w:t xml:space="preserve"> (Dias úteis)</w:t>
      </w:r>
    </w:p>
    <w:p w:rsidR="00D44E8B" w:rsidRPr="00826893" w:rsidRDefault="00981149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5</w:t>
      </w:r>
      <w:r w:rsidR="00185380" w:rsidRPr="00826893">
        <w:rPr>
          <w:rFonts w:ascii="Arial" w:hAnsi="Arial" w:cs="Arial"/>
          <w:sz w:val="24"/>
          <w:szCs w:val="24"/>
        </w:rPr>
        <w:t xml:space="preserve">.2. Local: Secretaria Acadêmica, na </w:t>
      </w:r>
      <w:r w:rsidRPr="00826893">
        <w:rPr>
          <w:rFonts w:ascii="Arial" w:hAnsi="Arial" w:cs="Arial"/>
          <w:sz w:val="24"/>
          <w:szCs w:val="24"/>
        </w:rPr>
        <w:t xml:space="preserve">sede Administrativa da Unipampa </w:t>
      </w:r>
      <w:r w:rsidR="00185380" w:rsidRPr="00826893">
        <w:rPr>
          <w:rFonts w:ascii="Arial" w:hAnsi="Arial" w:cs="Arial"/>
          <w:sz w:val="24"/>
          <w:szCs w:val="24"/>
        </w:rPr>
        <w:t>Campus São Gabriel.</w:t>
      </w:r>
      <w:r w:rsidRPr="00826893">
        <w:rPr>
          <w:rFonts w:ascii="Arial" w:hAnsi="Arial" w:cs="Arial"/>
          <w:sz w:val="24"/>
          <w:szCs w:val="24"/>
        </w:rPr>
        <w:t xml:space="preserve"> </w:t>
      </w:r>
      <w:r w:rsidR="00185380" w:rsidRPr="00826893">
        <w:rPr>
          <w:rFonts w:ascii="Arial" w:hAnsi="Arial" w:cs="Arial"/>
          <w:sz w:val="24"/>
          <w:szCs w:val="24"/>
        </w:rPr>
        <w:t xml:space="preserve">Av. Antonio Trilha, 1847. </w:t>
      </w:r>
    </w:p>
    <w:p w:rsidR="00185380" w:rsidRPr="00826893" w:rsidRDefault="00D44E8B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Responsável: Diogo Larri Spencer Alves</w:t>
      </w:r>
    </w:p>
    <w:p w:rsidR="00981149" w:rsidRPr="00826893" w:rsidRDefault="00981149" w:rsidP="0098114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5.3. Documentos Necessários:</w:t>
      </w:r>
    </w:p>
    <w:p w:rsidR="00981149" w:rsidRPr="00826893" w:rsidRDefault="00981149" w:rsidP="0098114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26893">
        <w:rPr>
          <w:rFonts w:ascii="Arial" w:hAnsi="Arial" w:cs="Arial"/>
          <w:b/>
          <w:sz w:val="24"/>
          <w:szCs w:val="24"/>
        </w:rPr>
        <w:t xml:space="preserve">- Documento </w:t>
      </w:r>
      <w:r w:rsidR="00826893">
        <w:rPr>
          <w:rFonts w:ascii="Arial" w:hAnsi="Arial" w:cs="Arial"/>
          <w:b/>
          <w:sz w:val="24"/>
          <w:szCs w:val="24"/>
        </w:rPr>
        <w:t xml:space="preserve">de identidade </w:t>
      </w:r>
      <w:r w:rsidRPr="00826893">
        <w:rPr>
          <w:rFonts w:ascii="Arial" w:hAnsi="Arial" w:cs="Arial"/>
          <w:b/>
          <w:sz w:val="24"/>
          <w:szCs w:val="24"/>
        </w:rPr>
        <w:t xml:space="preserve">com </w:t>
      </w:r>
      <w:r w:rsidR="00826893">
        <w:rPr>
          <w:rFonts w:ascii="Arial" w:hAnsi="Arial" w:cs="Arial"/>
          <w:b/>
          <w:sz w:val="24"/>
          <w:szCs w:val="24"/>
        </w:rPr>
        <w:t>foto</w:t>
      </w:r>
      <w:r w:rsidRPr="00826893">
        <w:rPr>
          <w:rFonts w:ascii="Arial" w:hAnsi="Arial" w:cs="Arial"/>
          <w:b/>
          <w:sz w:val="24"/>
          <w:szCs w:val="24"/>
        </w:rPr>
        <w:t>;</w:t>
      </w:r>
    </w:p>
    <w:p w:rsidR="00981149" w:rsidRPr="00826893" w:rsidRDefault="00981149" w:rsidP="0098114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26893">
        <w:rPr>
          <w:rFonts w:ascii="Arial" w:hAnsi="Arial" w:cs="Arial"/>
          <w:b/>
          <w:sz w:val="24"/>
          <w:szCs w:val="24"/>
        </w:rPr>
        <w:t>- Histórico Escolar atualizado.</w:t>
      </w:r>
    </w:p>
    <w:p w:rsidR="00981149" w:rsidRPr="00826893" w:rsidRDefault="00981149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81149" w:rsidRPr="00826893" w:rsidRDefault="00981149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6. Datas Importantes:</w:t>
      </w:r>
    </w:p>
    <w:p w:rsidR="00185380" w:rsidRPr="00826893" w:rsidRDefault="00981149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6.1</w:t>
      </w:r>
      <w:r w:rsidR="00D44E8B" w:rsidRPr="00826893">
        <w:rPr>
          <w:rFonts w:ascii="Arial" w:hAnsi="Arial" w:cs="Arial"/>
          <w:sz w:val="24"/>
          <w:szCs w:val="24"/>
        </w:rPr>
        <w:t>. Seleção: 29/03</w:t>
      </w:r>
    </w:p>
    <w:p w:rsidR="00185380" w:rsidRPr="00826893" w:rsidRDefault="00981149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6.2</w:t>
      </w:r>
      <w:r w:rsidR="00185380" w:rsidRPr="00826893">
        <w:rPr>
          <w:rFonts w:ascii="Arial" w:hAnsi="Arial" w:cs="Arial"/>
          <w:sz w:val="24"/>
          <w:szCs w:val="24"/>
        </w:rPr>
        <w:t>. Div</w:t>
      </w:r>
      <w:r w:rsidR="00D44E8B" w:rsidRPr="00826893">
        <w:rPr>
          <w:rFonts w:ascii="Arial" w:hAnsi="Arial" w:cs="Arial"/>
          <w:sz w:val="24"/>
          <w:szCs w:val="24"/>
        </w:rPr>
        <w:t>ulgação do Resultado Parcial: 30/03</w:t>
      </w:r>
    </w:p>
    <w:p w:rsidR="00185380" w:rsidRPr="00826893" w:rsidRDefault="00981149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6.3</w:t>
      </w:r>
      <w:r w:rsidR="00185380" w:rsidRPr="00826893">
        <w:rPr>
          <w:rFonts w:ascii="Arial" w:hAnsi="Arial" w:cs="Arial"/>
          <w:sz w:val="24"/>
          <w:szCs w:val="24"/>
        </w:rPr>
        <w:t>. Período</w:t>
      </w:r>
      <w:r w:rsidR="00D44E8B" w:rsidRPr="00826893">
        <w:rPr>
          <w:rFonts w:ascii="Arial" w:hAnsi="Arial" w:cs="Arial"/>
          <w:sz w:val="24"/>
          <w:szCs w:val="24"/>
        </w:rPr>
        <w:t xml:space="preserve"> de Interposição de Recursos: 31/03</w:t>
      </w:r>
      <w:r w:rsidR="00185380" w:rsidRPr="00826893">
        <w:rPr>
          <w:rFonts w:ascii="Arial" w:hAnsi="Arial" w:cs="Arial"/>
          <w:sz w:val="24"/>
          <w:szCs w:val="24"/>
        </w:rPr>
        <w:t xml:space="preserve"> (das 08:00 às 12:00h)</w:t>
      </w:r>
    </w:p>
    <w:p w:rsidR="00185380" w:rsidRPr="00826893" w:rsidRDefault="00981149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6.4.</w:t>
      </w:r>
      <w:r w:rsidR="00185380" w:rsidRPr="00826893">
        <w:rPr>
          <w:rFonts w:ascii="Arial" w:hAnsi="Arial" w:cs="Arial"/>
          <w:sz w:val="24"/>
          <w:szCs w:val="24"/>
        </w:rPr>
        <w:t xml:space="preserve"> D</w:t>
      </w:r>
      <w:r w:rsidR="00D44E8B" w:rsidRPr="00826893">
        <w:rPr>
          <w:rFonts w:ascii="Arial" w:hAnsi="Arial" w:cs="Arial"/>
          <w:sz w:val="24"/>
          <w:szCs w:val="24"/>
        </w:rPr>
        <w:t>ivulgação do Resultado Final: 01/04</w:t>
      </w:r>
      <w:r w:rsidR="00185380" w:rsidRPr="00826893">
        <w:rPr>
          <w:rFonts w:ascii="Arial" w:hAnsi="Arial" w:cs="Arial"/>
          <w:sz w:val="24"/>
          <w:szCs w:val="24"/>
        </w:rPr>
        <w:t xml:space="preserve"> (14:30h)</w:t>
      </w:r>
    </w:p>
    <w:p w:rsidR="00185380" w:rsidRPr="00826893" w:rsidRDefault="00185380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85380" w:rsidRPr="00826893" w:rsidRDefault="00981149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7</w:t>
      </w:r>
      <w:r w:rsidR="00185380" w:rsidRPr="00826893">
        <w:rPr>
          <w:rFonts w:ascii="Arial" w:hAnsi="Arial" w:cs="Arial"/>
          <w:sz w:val="24"/>
          <w:szCs w:val="24"/>
        </w:rPr>
        <w:t>. Período de vigência da bolsa</w:t>
      </w:r>
      <w:r w:rsidR="00D44E8B" w:rsidRPr="00826893">
        <w:rPr>
          <w:rFonts w:ascii="Arial" w:hAnsi="Arial" w:cs="Arial"/>
          <w:sz w:val="24"/>
          <w:szCs w:val="24"/>
        </w:rPr>
        <w:t xml:space="preserve"> volutária: 04/04 a 13/07.</w:t>
      </w:r>
    </w:p>
    <w:p w:rsidR="00185380" w:rsidRPr="00826893" w:rsidRDefault="00185380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85380" w:rsidRPr="00826893" w:rsidRDefault="009722A2" w:rsidP="009722A2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 xml:space="preserve"> São Gabriel, 18 de março de 2016</w:t>
      </w:r>
      <w:r w:rsidR="00185380" w:rsidRPr="00826893">
        <w:rPr>
          <w:rFonts w:ascii="Arial" w:hAnsi="Arial" w:cs="Arial"/>
          <w:sz w:val="24"/>
          <w:szCs w:val="24"/>
        </w:rPr>
        <w:t>.</w:t>
      </w:r>
    </w:p>
    <w:p w:rsidR="00981149" w:rsidRDefault="00981149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26893" w:rsidRDefault="00826893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26893" w:rsidRPr="00826893" w:rsidRDefault="00826893" w:rsidP="001853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85380" w:rsidRPr="00826893" w:rsidRDefault="009722A2" w:rsidP="0098114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>Diogo Larri Spencer Alves</w:t>
      </w:r>
    </w:p>
    <w:p w:rsidR="00185380" w:rsidRPr="00826893" w:rsidRDefault="009722A2" w:rsidP="0098114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 xml:space="preserve">Chefe </w:t>
      </w:r>
      <w:r w:rsidR="00185380" w:rsidRPr="00826893">
        <w:rPr>
          <w:rFonts w:ascii="Arial" w:hAnsi="Arial" w:cs="Arial"/>
          <w:sz w:val="24"/>
          <w:szCs w:val="24"/>
        </w:rPr>
        <w:t>da Secretaria Acadêmica</w:t>
      </w:r>
    </w:p>
    <w:p w:rsidR="00185380" w:rsidRPr="00826893" w:rsidRDefault="00185380" w:rsidP="0098114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26893">
        <w:rPr>
          <w:rFonts w:ascii="Arial" w:hAnsi="Arial" w:cs="Arial"/>
          <w:sz w:val="24"/>
          <w:szCs w:val="24"/>
        </w:rPr>
        <w:t xml:space="preserve">Responsável pela Seleção de Bolsista </w:t>
      </w:r>
      <w:r w:rsidR="00981149" w:rsidRPr="00826893">
        <w:rPr>
          <w:rFonts w:ascii="Arial" w:hAnsi="Arial" w:cs="Arial"/>
          <w:sz w:val="24"/>
          <w:szCs w:val="24"/>
        </w:rPr>
        <w:t>Voluntário</w:t>
      </w:r>
      <w:r w:rsidRPr="00826893">
        <w:rPr>
          <w:rFonts w:ascii="Arial" w:hAnsi="Arial" w:cs="Arial"/>
          <w:sz w:val="24"/>
          <w:szCs w:val="24"/>
        </w:rPr>
        <w:t>(a)</w:t>
      </w:r>
    </w:p>
    <w:sectPr w:rsidR="00185380" w:rsidRPr="00826893" w:rsidSect="00AE05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utiger LT Pro 55 Roman">
    <w:panose1 w:val="00000000000000000000"/>
    <w:charset w:val="00"/>
    <w:family w:val="swiss"/>
    <w:notTrueType/>
    <w:pitch w:val="variable"/>
    <w:sig w:usb0="800000AF" w:usb1="5000204A" w:usb2="00000000" w:usb3="00000000" w:csb0="0000009B" w:csb1="00000000"/>
  </w:font>
  <w:font w:name="Source Sans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61FD"/>
    <w:multiLevelType w:val="hybridMultilevel"/>
    <w:tmpl w:val="AFA4CD60"/>
    <w:lvl w:ilvl="0" w:tplc="D3481B32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3450DC"/>
    <w:multiLevelType w:val="multilevel"/>
    <w:tmpl w:val="3DF8E5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6EB"/>
    <w:rsid w:val="00035C78"/>
    <w:rsid w:val="00066B58"/>
    <w:rsid w:val="0008616D"/>
    <w:rsid w:val="00087E52"/>
    <w:rsid w:val="00091C49"/>
    <w:rsid w:val="0012100F"/>
    <w:rsid w:val="00185380"/>
    <w:rsid w:val="0019183E"/>
    <w:rsid w:val="00192AD5"/>
    <w:rsid w:val="001C3DAA"/>
    <w:rsid w:val="002F2E98"/>
    <w:rsid w:val="00317975"/>
    <w:rsid w:val="00355948"/>
    <w:rsid w:val="00366510"/>
    <w:rsid w:val="00367F19"/>
    <w:rsid w:val="003E36EB"/>
    <w:rsid w:val="00414843"/>
    <w:rsid w:val="00414E81"/>
    <w:rsid w:val="004212CF"/>
    <w:rsid w:val="004864C6"/>
    <w:rsid w:val="004957C1"/>
    <w:rsid w:val="004B63FF"/>
    <w:rsid w:val="005A095F"/>
    <w:rsid w:val="005A5CC4"/>
    <w:rsid w:val="00644DE6"/>
    <w:rsid w:val="006C411F"/>
    <w:rsid w:val="006C4666"/>
    <w:rsid w:val="007F0B14"/>
    <w:rsid w:val="00822215"/>
    <w:rsid w:val="00826893"/>
    <w:rsid w:val="008610CA"/>
    <w:rsid w:val="009370AC"/>
    <w:rsid w:val="009722A2"/>
    <w:rsid w:val="0097300D"/>
    <w:rsid w:val="00981149"/>
    <w:rsid w:val="009B6ADA"/>
    <w:rsid w:val="009C409E"/>
    <w:rsid w:val="009D5618"/>
    <w:rsid w:val="00A12273"/>
    <w:rsid w:val="00A31E46"/>
    <w:rsid w:val="00A43DB8"/>
    <w:rsid w:val="00A902B3"/>
    <w:rsid w:val="00AE0516"/>
    <w:rsid w:val="00B07803"/>
    <w:rsid w:val="00B15265"/>
    <w:rsid w:val="00B265A7"/>
    <w:rsid w:val="00B462B3"/>
    <w:rsid w:val="00B9545D"/>
    <w:rsid w:val="00BD797E"/>
    <w:rsid w:val="00C04BD4"/>
    <w:rsid w:val="00C07544"/>
    <w:rsid w:val="00C654C1"/>
    <w:rsid w:val="00CB6626"/>
    <w:rsid w:val="00CF7DA2"/>
    <w:rsid w:val="00D44E8B"/>
    <w:rsid w:val="00D53D05"/>
    <w:rsid w:val="00D93467"/>
    <w:rsid w:val="00DB39CA"/>
    <w:rsid w:val="00DB6389"/>
    <w:rsid w:val="00DD5D44"/>
    <w:rsid w:val="00E45659"/>
    <w:rsid w:val="00E724F2"/>
    <w:rsid w:val="00EA27A1"/>
    <w:rsid w:val="00EB164F"/>
    <w:rsid w:val="00EC1C67"/>
    <w:rsid w:val="00F758A1"/>
    <w:rsid w:val="00FA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516"/>
    <w:pPr>
      <w:spacing w:after="200" w:line="276" w:lineRule="auto"/>
    </w:pPr>
    <w:rPr>
      <w:sz w:val="22"/>
      <w:szCs w:val="22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E36EB"/>
    <w:pPr>
      <w:ind w:left="720"/>
      <w:contextualSpacing/>
    </w:pPr>
  </w:style>
  <w:style w:type="paragraph" w:customStyle="1" w:styleId="Default">
    <w:name w:val="Default"/>
    <w:rsid w:val="00F758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Tabelacomgrelha">
    <w:name w:val="Table Grid"/>
    <w:basedOn w:val="Tabelanormal"/>
    <w:uiPriority w:val="59"/>
    <w:rsid w:val="005A5CC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gao">
    <w:name w:val="Hyperlink"/>
    <w:basedOn w:val="Tipodeletrapredefinidodopargrafo"/>
    <w:uiPriority w:val="99"/>
    <w:unhideWhenUsed/>
    <w:rsid w:val="00BD797E"/>
    <w:rPr>
      <w:color w:val="0000FF" w:themeColor="hyperlink"/>
      <w:u w:val="single"/>
    </w:rPr>
  </w:style>
  <w:style w:type="paragraph" w:customStyle="1" w:styleId="FelipeTextocorridomiv">
    <w:name w:val="Felipe Texto corrido miv"/>
    <w:basedOn w:val="Normal"/>
    <w:uiPriority w:val="99"/>
    <w:rsid w:val="004957C1"/>
    <w:pPr>
      <w:tabs>
        <w:tab w:val="left" w:pos="397"/>
        <w:tab w:val="left" w:pos="794"/>
      </w:tabs>
      <w:autoSpaceDE w:val="0"/>
      <w:autoSpaceDN w:val="0"/>
      <w:adjustRightInd w:val="0"/>
      <w:spacing w:after="0" w:line="220" w:lineRule="atLeast"/>
      <w:textAlignment w:val="center"/>
    </w:pPr>
    <w:rPr>
      <w:rFonts w:ascii="Frutiger LT Pro 55 Roman" w:eastAsiaTheme="minorHAnsi" w:hAnsi="Frutiger LT Pro 55 Roman" w:cs="Frutiger LT Pro 55 Roman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516"/>
    <w:pPr>
      <w:spacing w:after="200" w:line="276" w:lineRule="auto"/>
    </w:pPr>
    <w:rPr>
      <w:sz w:val="22"/>
      <w:szCs w:val="22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E36EB"/>
    <w:pPr>
      <w:ind w:left="720"/>
      <w:contextualSpacing/>
    </w:pPr>
  </w:style>
  <w:style w:type="paragraph" w:customStyle="1" w:styleId="Default">
    <w:name w:val="Default"/>
    <w:rsid w:val="00F758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Tabelacomgrelha">
    <w:name w:val="Table Grid"/>
    <w:basedOn w:val="Tabelanormal"/>
    <w:uiPriority w:val="59"/>
    <w:rsid w:val="005A5CC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gao">
    <w:name w:val="Hyperlink"/>
    <w:basedOn w:val="Tipodeletrapredefinidodopargrafo"/>
    <w:uiPriority w:val="99"/>
    <w:unhideWhenUsed/>
    <w:rsid w:val="00BD797E"/>
    <w:rPr>
      <w:color w:val="0000FF" w:themeColor="hyperlink"/>
      <w:u w:val="single"/>
    </w:rPr>
  </w:style>
  <w:style w:type="paragraph" w:customStyle="1" w:styleId="FelipeTextocorridomiv">
    <w:name w:val="Felipe Texto corrido miv"/>
    <w:basedOn w:val="Normal"/>
    <w:uiPriority w:val="99"/>
    <w:rsid w:val="004957C1"/>
    <w:pPr>
      <w:tabs>
        <w:tab w:val="left" w:pos="397"/>
        <w:tab w:val="left" w:pos="794"/>
      </w:tabs>
      <w:autoSpaceDE w:val="0"/>
      <w:autoSpaceDN w:val="0"/>
      <w:adjustRightInd w:val="0"/>
      <w:spacing w:after="0" w:line="220" w:lineRule="atLeast"/>
      <w:textAlignment w:val="center"/>
    </w:pPr>
    <w:rPr>
      <w:rFonts w:ascii="Frutiger LT Pro 55 Roman" w:eastAsiaTheme="minorHAnsi" w:hAnsi="Frutiger LT Pro 55 Roman" w:cs="Frutiger LT Pro 55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395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Links>
    <vt:vector size="6" baseType="variant">
      <vt:variant>
        <vt:i4>2949171</vt:i4>
      </vt:variant>
      <vt:variant>
        <vt:i4>-1</vt:i4>
      </vt:variant>
      <vt:variant>
        <vt:i4>1027</vt:i4>
      </vt:variant>
      <vt:variant>
        <vt:i4>1</vt:i4>
      </vt:variant>
      <vt:variant>
        <vt:lpwstr>http://www.unipampa.edu.br/portal/identidade/logo_unipampa_color.jpg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carlosgarcia</dc:creator>
  <cp:lastModifiedBy>diogoalves</cp:lastModifiedBy>
  <cp:revision>4</cp:revision>
  <cp:lastPrinted>2016-03-18T17:19:00Z</cp:lastPrinted>
  <dcterms:created xsi:type="dcterms:W3CDTF">2016-03-18T15:01:00Z</dcterms:created>
  <dcterms:modified xsi:type="dcterms:W3CDTF">2016-03-18T17:36:00Z</dcterms:modified>
</cp:coreProperties>
</file>